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0D" w:rsidRPr="00DB66CB" w:rsidRDefault="0094660D" w:rsidP="0028440C">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94660D" w:rsidRPr="00D23D3C" w:rsidRDefault="0094660D" w:rsidP="0028440C">
      <w:pPr>
        <w:spacing w:line="560" w:lineRule="exact"/>
        <w:jc w:val="center"/>
        <w:rPr>
          <w:rFonts w:ascii="仿宋_GB2312" w:eastAsia="仿宋_GB2312"/>
          <w:sz w:val="28"/>
          <w:szCs w:val="28"/>
        </w:rPr>
      </w:pPr>
      <w:r w:rsidRPr="00D23D3C">
        <w:rPr>
          <w:rFonts w:ascii="仿宋_GB2312" w:eastAsia="仿宋_GB2312" w:hint="eastAsia"/>
          <w:sz w:val="28"/>
          <w:szCs w:val="28"/>
        </w:rPr>
        <w:t>团字〔</w:t>
      </w:r>
      <w:r w:rsidRPr="00D23D3C">
        <w:rPr>
          <w:rFonts w:ascii="仿宋_GB2312" w:eastAsia="仿宋_GB2312"/>
          <w:sz w:val="28"/>
          <w:szCs w:val="28"/>
        </w:rPr>
        <w:t>2017</w:t>
      </w:r>
      <w:r w:rsidRPr="00D23D3C">
        <w:rPr>
          <w:rFonts w:ascii="仿宋_GB2312" w:eastAsia="仿宋_GB2312" w:hint="eastAsia"/>
          <w:sz w:val="28"/>
          <w:szCs w:val="28"/>
        </w:rPr>
        <w:t>〕</w:t>
      </w:r>
      <w:r>
        <w:rPr>
          <w:rFonts w:ascii="仿宋_GB2312" w:eastAsia="仿宋_GB2312"/>
          <w:sz w:val="28"/>
          <w:szCs w:val="28"/>
        </w:rPr>
        <w:t>6</w:t>
      </w:r>
      <w:r w:rsidRPr="00D23D3C">
        <w:rPr>
          <w:rFonts w:ascii="仿宋_GB2312" w:eastAsia="仿宋_GB2312" w:hint="eastAsia"/>
          <w:sz w:val="28"/>
          <w:szCs w:val="28"/>
        </w:rPr>
        <w:t>号</w:t>
      </w:r>
    </w:p>
    <w:p w:rsidR="0094660D" w:rsidRPr="00F15216" w:rsidRDefault="007B47DC" w:rsidP="00F15216">
      <w:pPr>
        <w:spacing w:line="540" w:lineRule="exact"/>
        <w:ind w:rightChars="49" w:right="103"/>
        <w:rPr>
          <w:rFonts w:ascii="FangSong_GB2312"/>
          <w:color w:val="333333"/>
          <w:sz w:val="33"/>
          <w:szCs w:val="33"/>
          <w:shd w:val="clear" w:color="auto" w:fill="FFFFFF"/>
        </w:rPr>
      </w:pPr>
      <w:r w:rsidRPr="007B47DC">
        <w:rPr>
          <w:noProof/>
        </w:rPr>
        <w:pict>
          <v:line id="_x0000_s1026" style="position:absolute;left:0;text-align:left;z-index:1" from="-9pt,7.95pt" to="459pt,7.95pt" o:preferrelative="t" strokecolor="red" strokeweight="1.5pt">
            <w10:wrap type="square"/>
          </v:line>
        </w:pict>
      </w:r>
    </w:p>
    <w:p w:rsidR="00FF381B" w:rsidRDefault="00A34D43" w:rsidP="003B14FE">
      <w:pPr>
        <w:jc w:val="center"/>
        <w:rPr>
          <w:rFonts w:ascii="方正小标宋简体" w:eastAsia="方正小标宋简体" w:hAnsi="方正小标宋简体" w:cs="方正小标宋简体"/>
          <w:color w:val="000000"/>
          <w:sz w:val="44"/>
          <w:szCs w:val="44"/>
        </w:rPr>
      </w:pPr>
      <w:r w:rsidRPr="00FF381B">
        <w:rPr>
          <w:rFonts w:ascii="方正小标宋简体" w:eastAsia="方正小标宋简体" w:hAnsi="方正小标宋简体" w:cs="方正小标宋简体" w:hint="eastAsia"/>
          <w:color w:val="000000"/>
          <w:sz w:val="44"/>
          <w:szCs w:val="44"/>
        </w:rPr>
        <w:t>关于开展学习</w:t>
      </w:r>
      <w:r w:rsidR="0094660D" w:rsidRPr="00FF381B">
        <w:rPr>
          <w:rFonts w:ascii="方正小标宋简体" w:eastAsia="方正小标宋简体" w:hAnsi="方正小标宋简体" w:cs="方正小标宋简体" w:hint="eastAsia"/>
          <w:color w:val="000000"/>
          <w:sz w:val="44"/>
          <w:szCs w:val="44"/>
        </w:rPr>
        <w:t>“两会”精神主题团日</w:t>
      </w:r>
    </w:p>
    <w:p w:rsidR="0094660D" w:rsidRDefault="0094660D" w:rsidP="003B14FE">
      <w:pPr>
        <w:jc w:val="center"/>
        <w:rPr>
          <w:rFonts w:ascii="方正大标宋简体" w:eastAsia="方正大标宋简体" w:hAnsi="黑体" w:cs="黑体"/>
          <w:sz w:val="36"/>
          <w:szCs w:val="36"/>
        </w:rPr>
      </w:pPr>
      <w:r w:rsidRPr="00FF381B">
        <w:rPr>
          <w:rFonts w:ascii="方正小标宋简体" w:eastAsia="方正小标宋简体" w:hAnsi="方正小标宋简体" w:cs="方正小标宋简体" w:hint="eastAsia"/>
          <w:color w:val="000000"/>
          <w:sz w:val="44"/>
          <w:szCs w:val="44"/>
        </w:rPr>
        <w:t>活动的通知</w:t>
      </w:r>
    </w:p>
    <w:p w:rsidR="0094660D" w:rsidRPr="0041100C" w:rsidRDefault="0094660D" w:rsidP="0041100C">
      <w:pPr>
        <w:spacing w:line="560" w:lineRule="exact"/>
        <w:rPr>
          <w:rFonts w:ascii="仿宋_GB2312" w:eastAsia="仿宋_GB2312"/>
          <w:sz w:val="32"/>
          <w:szCs w:val="32"/>
        </w:rPr>
      </w:pPr>
      <w:r w:rsidRPr="0041100C">
        <w:rPr>
          <w:rFonts w:ascii="仿宋_GB2312" w:eastAsia="仿宋_GB2312" w:hint="eastAsia"/>
          <w:sz w:val="32"/>
          <w:szCs w:val="32"/>
        </w:rPr>
        <w:t>各系团总支：</w:t>
      </w:r>
    </w:p>
    <w:p w:rsidR="0094660D" w:rsidRPr="00F15216" w:rsidRDefault="00B4617B" w:rsidP="00F15216">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政协</w:t>
      </w:r>
      <w:r w:rsidR="0094660D" w:rsidRPr="00F15216">
        <w:rPr>
          <w:rFonts w:ascii="仿宋_GB2312" w:eastAsia="仿宋_GB2312" w:hAnsi="仿宋" w:cs="宋体" w:hint="eastAsia"/>
          <w:sz w:val="32"/>
          <w:szCs w:val="32"/>
        </w:rPr>
        <w:t>第十</w:t>
      </w:r>
      <w:r>
        <w:rPr>
          <w:rFonts w:ascii="仿宋_GB2312" w:eastAsia="仿宋_GB2312" w:hAnsi="仿宋" w:cs="宋体" w:hint="eastAsia"/>
          <w:sz w:val="32"/>
          <w:szCs w:val="32"/>
        </w:rPr>
        <w:t>二</w:t>
      </w:r>
      <w:r w:rsidR="0094660D" w:rsidRPr="00F15216">
        <w:rPr>
          <w:rFonts w:ascii="仿宋_GB2312" w:eastAsia="仿宋_GB2312" w:hAnsi="仿宋" w:cs="宋体" w:hint="eastAsia"/>
          <w:sz w:val="32"/>
          <w:szCs w:val="32"/>
        </w:rPr>
        <w:t>届全国委员会第</w:t>
      </w:r>
      <w:r>
        <w:rPr>
          <w:rFonts w:ascii="仿宋_GB2312" w:eastAsia="仿宋_GB2312" w:hAnsi="仿宋" w:cs="宋体" w:hint="eastAsia"/>
          <w:sz w:val="32"/>
          <w:szCs w:val="32"/>
        </w:rPr>
        <w:t>五</w:t>
      </w:r>
      <w:r w:rsidR="0094660D" w:rsidRPr="00F15216">
        <w:rPr>
          <w:rFonts w:ascii="仿宋_GB2312" w:eastAsia="仿宋_GB2312" w:hAnsi="仿宋" w:cs="宋体" w:hint="eastAsia"/>
          <w:sz w:val="32"/>
          <w:szCs w:val="32"/>
        </w:rPr>
        <w:t>次会议和第十</w:t>
      </w:r>
      <w:r>
        <w:rPr>
          <w:rFonts w:ascii="仿宋_GB2312" w:eastAsia="仿宋_GB2312" w:hAnsi="仿宋" w:cs="宋体" w:hint="eastAsia"/>
          <w:sz w:val="32"/>
          <w:szCs w:val="32"/>
        </w:rPr>
        <w:t>二</w:t>
      </w:r>
      <w:r w:rsidR="0094660D" w:rsidRPr="00F15216">
        <w:rPr>
          <w:rFonts w:ascii="仿宋_GB2312" w:eastAsia="仿宋_GB2312" w:hAnsi="仿宋" w:cs="宋体" w:hint="eastAsia"/>
          <w:sz w:val="32"/>
          <w:szCs w:val="32"/>
        </w:rPr>
        <w:t>届全国人民代表大会第</w:t>
      </w:r>
      <w:r>
        <w:rPr>
          <w:rFonts w:ascii="仿宋_GB2312" w:eastAsia="仿宋_GB2312" w:hAnsi="仿宋" w:cs="宋体" w:hint="eastAsia"/>
          <w:sz w:val="32"/>
          <w:szCs w:val="32"/>
        </w:rPr>
        <w:t>五</w:t>
      </w:r>
      <w:r w:rsidR="0094660D" w:rsidRPr="00F15216">
        <w:rPr>
          <w:rFonts w:ascii="仿宋_GB2312" w:eastAsia="仿宋_GB2312" w:hAnsi="仿宋" w:cs="宋体" w:hint="eastAsia"/>
          <w:sz w:val="32"/>
          <w:szCs w:val="32"/>
        </w:rPr>
        <w:t>次会议分别于</w:t>
      </w:r>
      <w:r w:rsidR="0094660D" w:rsidRPr="00F15216">
        <w:rPr>
          <w:rFonts w:ascii="仿宋_GB2312" w:eastAsia="仿宋_GB2312" w:hAnsi="仿宋" w:cs="宋体"/>
          <w:sz w:val="32"/>
          <w:szCs w:val="32"/>
        </w:rPr>
        <w:t>3</w:t>
      </w:r>
      <w:r w:rsidR="0094660D" w:rsidRPr="00F15216">
        <w:rPr>
          <w:rFonts w:ascii="仿宋_GB2312" w:eastAsia="仿宋_GB2312" w:hAnsi="仿宋" w:cs="宋体" w:hint="eastAsia"/>
          <w:sz w:val="32"/>
          <w:szCs w:val="32"/>
        </w:rPr>
        <w:t>月</w:t>
      </w:r>
      <w:r w:rsidR="0094660D" w:rsidRPr="00F15216">
        <w:rPr>
          <w:rFonts w:ascii="仿宋_GB2312" w:eastAsia="仿宋_GB2312" w:hAnsi="仿宋" w:cs="宋体"/>
          <w:sz w:val="32"/>
          <w:szCs w:val="32"/>
        </w:rPr>
        <w:t>3</w:t>
      </w:r>
      <w:r w:rsidR="0094660D" w:rsidRPr="00F15216">
        <w:rPr>
          <w:rFonts w:ascii="仿宋_GB2312" w:eastAsia="仿宋_GB2312" w:hAnsi="仿宋" w:cs="宋体" w:hint="eastAsia"/>
          <w:sz w:val="32"/>
          <w:szCs w:val="32"/>
        </w:rPr>
        <w:t>日和</w:t>
      </w:r>
      <w:r w:rsidR="0094660D" w:rsidRPr="00F15216">
        <w:rPr>
          <w:rFonts w:ascii="仿宋_GB2312" w:eastAsia="仿宋_GB2312" w:hAnsi="仿宋" w:cs="宋体"/>
          <w:sz w:val="32"/>
          <w:szCs w:val="32"/>
        </w:rPr>
        <w:t>3</w:t>
      </w:r>
      <w:r w:rsidR="0094660D" w:rsidRPr="00F15216">
        <w:rPr>
          <w:rFonts w:ascii="仿宋_GB2312" w:eastAsia="仿宋_GB2312" w:hAnsi="仿宋" w:cs="宋体" w:hint="eastAsia"/>
          <w:sz w:val="32"/>
          <w:szCs w:val="32"/>
        </w:rPr>
        <w:t>月</w:t>
      </w:r>
      <w:r w:rsidR="0094660D" w:rsidRPr="00F15216">
        <w:rPr>
          <w:rFonts w:ascii="仿宋_GB2312" w:eastAsia="仿宋_GB2312" w:hAnsi="仿宋" w:cs="宋体"/>
          <w:sz w:val="32"/>
          <w:szCs w:val="32"/>
        </w:rPr>
        <w:t>5</w:t>
      </w:r>
      <w:r w:rsidR="0094660D" w:rsidRPr="00F15216">
        <w:rPr>
          <w:rFonts w:ascii="仿宋_GB2312" w:eastAsia="仿宋_GB2312" w:hAnsi="仿宋" w:cs="宋体" w:hint="eastAsia"/>
          <w:sz w:val="32"/>
          <w:szCs w:val="32"/>
        </w:rPr>
        <w:t>日在北京召开。</w:t>
      </w:r>
      <w:r w:rsidR="0094660D" w:rsidRPr="00F15216">
        <w:rPr>
          <w:rFonts w:ascii="仿宋_GB2312" w:eastAsia="仿宋_GB2312" w:hAnsi="仿宋" w:cs="宋体"/>
          <w:sz w:val="32"/>
          <w:szCs w:val="32"/>
        </w:rPr>
        <w:t>“</w:t>
      </w:r>
      <w:r w:rsidR="0094660D" w:rsidRPr="00F15216">
        <w:rPr>
          <w:rFonts w:ascii="仿宋_GB2312" w:eastAsia="仿宋_GB2312" w:hAnsi="仿宋" w:cs="宋体" w:hint="eastAsia"/>
          <w:sz w:val="32"/>
          <w:szCs w:val="32"/>
        </w:rPr>
        <w:t>两会</w:t>
      </w:r>
      <w:r w:rsidR="0094660D" w:rsidRPr="00F15216">
        <w:rPr>
          <w:rFonts w:ascii="仿宋_GB2312" w:eastAsia="仿宋_GB2312" w:hAnsi="仿宋" w:cs="宋体"/>
          <w:sz w:val="32"/>
          <w:szCs w:val="32"/>
        </w:rPr>
        <w:t>”</w:t>
      </w:r>
      <w:r w:rsidR="0094660D" w:rsidRPr="00F15216">
        <w:rPr>
          <w:rFonts w:ascii="仿宋_GB2312" w:eastAsia="仿宋_GB2312" w:hAnsi="仿宋" w:cs="宋体" w:hint="eastAsia"/>
          <w:sz w:val="32"/>
          <w:szCs w:val="32"/>
        </w:rPr>
        <w:t>直指当今时政及国人关心的要事，意义重大，是全党全国各族人民政治生活中的一件大事。</w:t>
      </w:r>
      <w:r w:rsidRPr="00F15216">
        <w:rPr>
          <w:rFonts w:ascii="仿宋_GB2312" w:eastAsia="仿宋_GB2312" w:hAnsi="仿宋" w:cs="宋体" w:hint="eastAsia"/>
          <w:sz w:val="32"/>
          <w:szCs w:val="32"/>
        </w:rPr>
        <w:t>为了深入学习贯彻“两会”精神，激发学生的学习热情，提升当代大学生的思想政治觉悟，承担起时代赋予当代大学生的责任，</w:t>
      </w:r>
      <w:r w:rsidR="0094660D" w:rsidRPr="00F15216">
        <w:rPr>
          <w:rFonts w:ascii="仿宋_GB2312" w:eastAsia="仿宋_GB2312" w:hAnsi="仿宋" w:cs="宋体" w:hint="eastAsia"/>
          <w:sz w:val="32"/>
          <w:szCs w:val="32"/>
        </w:rPr>
        <w:t>激励全</w:t>
      </w:r>
      <w:r w:rsidR="00B77F05">
        <w:rPr>
          <w:rFonts w:ascii="仿宋_GB2312" w:eastAsia="仿宋_GB2312" w:hAnsi="仿宋" w:cs="宋体" w:hint="eastAsia"/>
          <w:sz w:val="32"/>
          <w:szCs w:val="32"/>
        </w:rPr>
        <w:t>院</w:t>
      </w:r>
      <w:r>
        <w:rPr>
          <w:rFonts w:ascii="仿宋_GB2312" w:eastAsia="仿宋_GB2312" w:hAnsi="仿宋" w:cs="宋体" w:hint="eastAsia"/>
          <w:sz w:val="32"/>
          <w:szCs w:val="32"/>
        </w:rPr>
        <w:t>学生</w:t>
      </w:r>
      <w:r w:rsidR="0094660D" w:rsidRPr="00F15216">
        <w:rPr>
          <w:rFonts w:ascii="仿宋_GB2312" w:eastAsia="仿宋_GB2312" w:hAnsi="仿宋" w:cs="宋体" w:hint="eastAsia"/>
          <w:sz w:val="32"/>
          <w:szCs w:val="32"/>
        </w:rPr>
        <w:t>与祖国共奋进，</w:t>
      </w:r>
      <w:r w:rsidR="00B77F05">
        <w:rPr>
          <w:rFonts w:ascii="仿宋_GB2312" w:eastAsia="仿宋_GB2312" w:hAnsi="仿宋" w:cs="宋体" w:hint="eastAsia"/>
          <w:sz w:val="32"/>
          <w:szCs w:val="32"/>
        </w:rPr>
        <w:t>经学院</w:t>
      </w:r>
      <w:r w:rsidR="0094660D" w:rsidRPr="00F15216">
        <w:rPr>
          <w:rFonts w:ascii="仿宋_GB2312" w:eastAsia="仿宋_GB2312" w:hAnsi="仿宋" w:cs="宋体" w:hint="eastAsia"/>
          <w:sz w:val="32"/>
          <w:szCs w:val="32"/>
        </w:rPr>
        <w:t>团委决定</w:t>
      </w:r>
      <w:r w:rsidR="00B77F05">
        <w:rPr>
          <w:rFonts w:ascii="仿宋_GB2312" w:eastAsia="仿宋_GB2312" w:hAnsi="仿宋" w:cs="宋体" w:hint="eastAsia"/>
          <w:sz w:val="32"/>
          <w:szCs w:val="32"/>
        </w:rPr>
        <w:t>，</w:t>
      </w:r>
      <w:r w:rsidR="0094660D" w:rsidRPr="00F15216">
        <w:rPr>
          <w:rFonts w:ascii="仿宋_GB2312" w:eastAsia="仿宋_GB2312" w:hAnsi="仿宋" w:cs="宋体" w:hint="eastAsia"/>
          <w:sz w:val="32"/>
          <w:szCs w:val="32"/>
        </w:rPr>
        <w:t>在全</w:t>
      </w:r>
      <w:r w:rsidR="00B77F05">
        <w:rPr>
          <w:rFonts w:ascii="仿宋_GB2312" w:eastAsia="仿宋_GB2312" w:hAnsi="仿宋" w:cs="宋体" w:hint="eastAsia"/>
          <w:sz w:val="32"/>
          <w:szCs w:val="32"/>
        </w:rPr>
        <w:t>院</w:t>
      </w:r>
      <w:r w:rsidR="0094660D" w:rsidRPr="00F15216">
        <w:rPr>
          <w:rFonts w:ascii="仿宋_GB2312" w:eastAsia="仿宋_GB2312" w:hAnsi="仿宋" w:cs="宋体" w:hint="eastAsia"/>
          <w:sz w:val="32"/>
          <w:szCs w:val="32"/>
        </w:rPr>
        <w:t>范围内广泛开展学习</w:t>
      </w:r>
      <w:r w:rsidR="00B77F05">
        <w:rPr>
          <w:rFonts w:ascii="仿宋_GB2312" w:eastAsia="仿宋_GB2312" w:hAnsi="仿宋" w:cs="宋体" w:hint="eastAsia"/>
          <w:sz w:val="32"/>
          <w:szCs w:val="32"/>
        </w:rPr>
        <w:t>弘扬</w:t>
      </w:r>
      <w:r w:rsidR="0094660D" w:rsidRPr="00F15216">
        <w:rPr>
          <w:rFonts w:ascii="仿宋_GB2312" w:eastAsia="仿宋_GB2312" w:hAnsi="仿宋" w:cs="宋体"/>
          <w:sz w:val="32"/>
          <w:szCs w:val="32"/>
        </w:rPr>
        <w:t>“</w:t>
      </w:r>
      <w:r w:rsidR="0094660D" w:rsidRPr="00F15216">
        <w:rPr>
          <w:rFonts w:ascii="仿宋_GB2312" w:eastAsia="仿宋_GB2312" w:hAnsi="仿宋" w:cs="宋体" w:hint="eastAsia"/>
          <w:sz w:val="32"/>
          <w:szCs w:val="32"/>
        </w:rPr>
        <w:t>两会</w:t>
      </w:r>
      <w:r w:rsidR="0094660D" w:rsidRPr="00F15216">
        <w:rPr>
          <w:rFonts w:ascii="仿宋_GB2312" w:eastAsia="仿宋_GB2312" w:hAnsi="仿宋" w:cs="宋体"/>
          <w:sz w:val="32"/>
          <w:szCs w:val="32"/>
        </w:rPr>
        <w:t>”</w:t>
      </w:r>
      <w:r w:rsidR="0094660D" w:rsidRPr="00F15216">
        <w:rPr>
          <w:rFonts w:ascii="仿宋_GB2312" w:eastAsia="仿宋_GB2312" w:hAnsi="仿宋" w:cs="宋体" w:hint="eastAsia"/>
          <w:sz w:val="32"/>
          <w:szCs w:val="32"/>
        </w:rPr>
        <w:t>精神主题团日活动。</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hint="eastAsia"/>
          <w:sz w:val="32"/>
          <w:szCs w:val="32"/>
        </w:rPr>
        <w:t>一、活动主题</w:t>
      </w:r>
    </w:p>
    <w:p w:rsidR="0094660D" w:rsidRPr="00F15216" w:rsidRDefault="00B77F05" w:rsidP="00F15216">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青年共话两会，畅谈祖国发展</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hint="eastAsia"/>
          <w:sz w:val="32"/>
          <w:szCs w:val="32"/>
        </w:rPr>
        <w:t>二、活动时间</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201</w:t>
      </w:r>
      <w:r>
        <w:rPr>
          <w:rFonts w:ascii="仿宋_GB2312" w:eastAsia="仿宋_GB2312" w:hAnsi="仿宋" w:cs="宋体"/>
          <w:sz w:val="32"/>
          <w:szCs w:val="32"/>
        </w:rPr>
        <w:t>7</w:t>
      </w:r>
      <w:r w:rsidRPr="00F15216">
        <w:rPr>
          <w:rFonts w:ascii="仿宋_GB2312" w:eastAsia="仿宋_GB2312" w:hAnsi="仿宋" w:cs="宋体" w:hint="eastAsia"/>
          <w:sz w:val="32"/>
          <w:szCs w:val="32"/>
        </w:rPr>
        <w:t>年</w:t>
      </w:r>
      <w:r w:rsidRPr="00F15216">
        <w:rPr>
          <w:rFonts w:ascii="仿宋_GB2312" w:eastAsia="仿宋_GB2312" w:hAnsi="仿宋" w:cs="宋体"/>
          <w:sz w:val="32"/>
          <w:szCs w:val="32"/>
        </w:rPr>
        <w:t>3</w:t>
      </w:r>
      <w:r w:rsidRPr="00F15216">
        <w:rPr>
          <w:rFonts w:ascii="仿宋_GB2312" w:eastAsia="仿宋_GB2312" w:hAnsi="仿宋" w:cs="宋体" w:hint="eastAsia"/>
          <w:sz w:val="32"/>
          <w:szCs w:val="32"/>
        </w:rPr>
        <w:t>月</w:t>
      </w:r>
      <w:r w:rsidR="00B77F05">
        <w:rPr>
          <w:rFonts w:ascii="仿宋_GB2312" w:eastAsia="仿宋_GB2312" w:hAnsi="仿宋" w:cs="宋体" w:hint="eastAsia"/>
          <w:sz w:val="32"/>
          <w:szCs w:val="32"/>
        </w:rPr>
        <w:t>5日</w:t>
      </w:r>
      <w:r w:rsidRPr="00F15216">
        <w:rPr>
          <w:rFonts w:ascii="仿宋_GB2312" w:eastAsia="仿宋_GB2312" w:hAnsi="仿宋" w:cs="宋体"/>
          <w:sz w:val="32"/>
          <w:szCs w:val="32"/>
        </w:rPr>
        <w:t>—</w:t>
      </w:r>
      <w:r w:rsidRPr="00F15216">
        <w:rPr>
          <w:rFonts w:ascii="仿宋_GB2312" w:eastAsia="仿宋_GB2312" w:hAnsi="仿宋" w:cs="宋体"/>
          <w:sz w:val="32"/>
          <w:szCs w:val="32"/>
        </w:rPr>
        <w:t>201</w:t>
      </w:r>
      <w:r>
        <w:rPr>
          <w:rFonts w:ascii="仿宋_GB2312" w:eastAsia="仿宋_GB2312" w:hAnsi="仿宋" w:cs="宋体"/>
          <w:sz w:val="32"/>
          <w:szCs w:val="32"/>
        </w:rPr>
        <w:t>7</w:t>
      </w:r>
      <w:r w:rsidRPr="00F15216">
        <w:rPr>
          <w:rFonts w:ascii="仿宋_GB2312" w:eastAsia="仿宋_GB2312" w:hAnsi="仿宋" w:cs="宋体" w:hint="eastAsia"/>
          <w:sz w:val="32"/>
          <w:szCs w:val="32"/>
        </w:rPr>
        <w:t>年</w:t>
      </w:r>
      <w:r w:rsidRPr="00F15216">
        <w:rPr>
          <w:rFonts w:ascii="仿宋_GB2312" w:eastAsia="仿宋_GB2312" w:hAnsi="仿宋" w:cs="宋体"/>
          <w:sz w:val="32"/>
          <w:szCs w:val="32"/>
        </w:rPr>
        <w:t>3</w:t>
      </w:r>
      <w:r w:rsidRPr="00F15216">
        <w:rPr>
          <w:rFonts w:ascii="仿宋_GB2312" w:eastAsia="仿宋_GB2312" w:hAnsi="仿宋" w:cs="宋体" w:hint="eastAsia"/>
          <w:sz w:val="32"/>
          <w:szCs w:val="32"/>
        </w:rPr>
        <w:t>月</w:t>
      </w:r>
      <w:r w:rsidR="00344A9C">
        <w:rPr>
          <w:rFonts w:ascii="仿宋_GB2312" w:eastAsia="仿宋_GB2312" w:hAnsi="仿宋" w:cs="宋体" w:hint="eastAsia"/>
          <w:sz w:val="32"/>
          <w:szCs w:val="32"/>
        </w:rPr>
        <w:t>19</w:t>
      </w:r>
      <w:r w:rsidRPr="00F15216">
        <w:rPr>
          <w:rFonts w:ascii="仿宋_GB2312" w:eastAsia="仿宋_GB2312" w:hAnsi="仿宋" w:cs="宋体" w:hint="eastAsia"/>
          <w:sz w:val="32"/>
          <w:szCs w:val="32"/>
        </w:rPr>
        <w:t>日</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hint="eastAsia"/>
          <w:sz w:val="32"/>
          <w:szCs w:val="32"/>
        </w:rPr>
        <w:t>三、活动内容</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1</w:t>
      </w:r>
      <w:r w:rsidRPr="00F15216">
        <w:rPr>
          <w:rFonts w:ascii="仿宋_GB2312" w:eastAsia="仿宋_GB2312" w:hAnsi="仿宋" w:cs="宋体" w:hint="eastAsia"/>
          <w:sz w:val="32"/>
          <w:szCs w:val="32"/>
        </w:rPr>
        <w:t>、以</w:t>
      </w:r>
      <w:smartTag w:uri="urn:schemas-microsoft-com:office:smarttags" w:element="chsdate">
        <w:smartTagPr>
          <w:attr w:name="Year" w:val="2017"/>
          <w:attr w:name="Month" w:val="3"/>
          <w:attr w:name="Day" w:val="5"/>
          <w:attr w:name="IsLunarDate" w:val="False"/>
          <w:attr w:name="IsROCDate" w:val="False"/>
        </w:smartTagPr>
        <w:r w:rsidRPr="00F15216">
          <w:rPr>
            <w:rFonts w:ascii="仿宋_GB2312" w:eastAsia="仿宋_GB2312" w:hAnsi="仿宋" w:cs="宋体"/>
            <w:sz w:val="32"/>
            <w:szCs w:val="32"/>
          </w:rPr>
          <w:t>3</w:t>
        </w:r>
        <w:r w:rsidRPr="00F15216">
          <w:rPr>
            <w:rFonts w:ascii="仿宋_GB2312" w:eastAsia="仿宋_GB2312" w:hAnsi="仿宋" w:cs="宋体" w:hint="eastAsia"/>
            <w:sz w:val="32"/>
            <w:szCs w:val="32"/>
          </w:rPr>
          <w:t>月</w:t>
        </w:r>
        <w:r w:rsidRPr="00F15216">
          <w:rPr>
            <w:rFonts w:ascii="仿宋_GB2312" w:eastAsia="仿宋_GB2312" w:hAnsi="仿宋" w:cs="宋体"/>
            <w:sz w:val="32"/>
            <w:szCs w:val="32"/>
          </w:rPr>
          <w:t>5</w:t>
        </w:r>
        <w:r w:rsidRPr="00F15216">
          <w:rPr>
            <w:rFonts w:ascii="仿宋_GB2312" w:eastAsia="仿宋_GB2312" w:hAnsi="仿宋" w:cs="宋体" w:hint="eastAsia"/>
            <w:sz w:val="32"/>
            <w:szCs w:val="32"/>
          </w:rPr>
          <w:t>日</w:t>
        </w:r>
      </w:smartTag>
      <w:r w:rsidRPr="00F15216">
        <w:rPr>
          <w:rFonts w:ascii="仿宋_GB2312" w:eastAsia="仿宋_GB2312" w:hAnsi="仿宋" w:cs="宋体" w:hint="eastAsia"/>
          <w:sz w:val="32"/>
          <w:szCs w:val="32"/>
        </w:rPr>
        <w:t>学习雷锋纪念日为契机，通过开展形式</w:t>
      </w:r>
      <w:r w:rsidRPr="00F15216">
        <w:rPr>
          <w:rFonts w:ascii="仿宋_GB2312" w:eastAsia="仿宋_GB2312" w:hAnsi="仿宋" w:cs="宋体" w:hint="eastAsia"/>
          <w:sz w:val="32"/>
          <w:szCs w:val="32"/>
        </w:rPr>
        <w:lastRenderedPageBreak/>
        <w:t>多样的志愿服务活动、谈心交流活动、各类文体活动等营造两会期间和谐稳定的校园氛围。</w:t>
      </w:r>
    </w:p>
    <w:p w:rsidR="0094660D" w:rsidRPr="00B4617B" w:rsidRDefault="0094660D" w:rsidP="00922B78">
      <w:pPr>
        <w:widowControl/>
        <w:shd w:val="clear" w:color="auto" w:fill="FFFFFF"/>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2</w:t>
      </w:r>
      <w:r w:rsidRPr="00F15216">
        <w:rPr>
          <w:rFonts w:ascii="仿宋_GB2312" w:eastAsia="仿宋_GB2312" w:hAnsi="仿宋" w:cs="宋体" w:hint="eastAsia"/>
          <w:sz w:val="32"/>
          <w:szCs w:val="32"/>
        </w:rPr>
        <w:t>、组织学生集体收看两会会议转播、实况报道。</w:t>
      </w:r>
      <w:r w:rsidRPr="00B4617B">
        <w:rPr>
          <w:rFonts w:ascii="仿宋_GB2312" w:eastAsia="仿宋_GB2312" w:hAnsi="仿宋" w:cs="宋体" w:hint="eastAsia"/>
          <w:sz w:val="32"/>
          <w:szCs w:val="32"/>
        </w:rPr>
        <w:t>要求各</w:t>
      </w:r>
      <w:r w:rsidR="00B4617B" w:rsidRPr="00B4617B">
        <w:rPr>
          <w:rFonts w:ascii="仿宋_GB2312" w:eastAsia="仿宋_GB2312" w:hAnsi="仿宋" w:cs="宋体" w:hint="eastAsia"/>
          <w:sz w:val="32"/>
          <w:szCs w:val="32"/>
        </w:rPr>
        <w:t>系团总支组织学生</w:t>
      </w:r>
      <w:r w:rsidRPr="00B4617B">
        <w:rPr>
          <w:rFonts w:ascii="仿宋_GB2312" w:eastAsia="仿宋_GB2312" w:hAnsi="仿宋" w:cs="宋体" w:hint="eastAsia"/>
          <w:sz w:val="32"/>
          <w:szCs w:val="32"/>
        </w:rPr>
        <w:t>观看视频直播或转播，并开展集中学习，形成学习资料。</w:t>
      </w:r>
      <w:r w:rsidR="00B4617B" w:rsidRPr="00B77F05">
        <w:rPr>
          <w:rFonts w:ascii="仿宋_GB2312" w:eastAsia="仿宋_GB2312" w:hAnsi="仿宋" w:cs="宋体" w:hint="eastAsia"/>
          <w:sz w:val="32"/>
          <w:szCs w:val="32"/>
        </w:rPr>
        <w:t>各团支部可通过对两会内容的深入学习，引导</w:t>
      </w:r>
      <w:r w:rsidR="0006267C">
        <w:rPr>
          <w:rFonts w:ascii="仿宋_GB2312" w:eastAsia="仿宋_GB2312" w:hAnsi="仿宋" w:cs="宋体" w:hint="eastAsia"/>
          <w:sz w:val="32"/>
          <w:szCs w:val="32"/>
        </w:rPr>
        <w:t>团员青年</w:t>
      </w:r>
      <w:r w:rsidR="00B4617B" w:rsidRPr="00B77F05">
        <w:rPr>
          <w:rFonts w:ascii="仿宋_GB2312" w:eastAsia="仿宋_GB2312" w:hAnsi="仿宋" w:cs="宋体" w:hint="eastAsia"/>
          <w:sz w:val="32"/>
          <w:szCs w:val="32"/>
        </w:rPr>
        <w:t>关注社会热点</w:t>
      </w:r>
      <w:r w:rsidR="00B4617B" w:rsidRPr="00922B78">
        <w:rPr>
          <w:rFonts w:ascii="仿宋_GB2312" w:eastAsia="仿宋_GB2312" w:hAnsi="仿宋" w:cs="宋体" w:hint="eastAsia"/>
          <w:sz w:val="32"/>
          <w:szCs w:val="32"/>
        </w:rPr>
        <w:t>，</w:t>
      </w:r>
      <w:r w:rsidR="00B4617B" w:rsidRPr="00B77F05">
        <w:rPr>
          <w:rFonts w:ascii="仿宋_GB2312" w:eastAsia="仿宋_GB2312" w:hAnsi="仿宋" w:cs="宋体" w:hint="eastAsia"/>
          <w:sz w:val="32"/>
          <w:szCs w:val="32"/>
        </w:rPr>
        <w:t>结合两会提案</w:t>
      </w:r>
      <w:r w:rsidR="0006267C">
        <w:rPr>
          <w:rFonts w:ascii="仿宋_GB2312" w:eastAsia="仿宋_GB2312" w:hAnsi="仿宋" w:cs="宋体" w:hint="eastAsia"/>
          <w:sz w:val="32"/>
          <w:szCs w:val="32"/>
        </w:rPr>
        <w:t>以及</w:t>
      </w:r>
      <w:r w:rsidR="0006267C" w:rsidRPr="00F720E8">
        <w:rPr>
          <w:rFonts w:ascii="Times New Roman" w:eastAsia="仿宋_GB2312" w:hAnsi="Times New Roman" w:hint="eastAsia"/>
          <w:sz w:val="32"/>
          <w:szCs w:val="32"/>
        </w:rPr>
        <w:t>自身经历和体会</w:t>
      </w:r>
      <w:r w:rsidR="0006267C">
        <w:rPr>
          <w:rFonts w:ascii="Times New Roman" w:eastAsia="仿宋_GB2312" w:hAnsi="Times New Roman" w:hint="eastAsia"/>
          <w:sz w:val="32"/>
          <w:szCs w:val="32"/>
        </w:rPr>
        <w:t>，</w:t>
      </w:r>
      <w:r w:rsidR="00B4617B" w:rsidRPr="00B77F05">
        <w:rPr>
          <w:rFonts w:ascii="仿宋_GB2312" w:eastAsia="仿宋_GB2312" w:hAnsi="仿宋" w:cs="宋体" w:hint="eastAsia"/>
          <w:sz w:val="32"/>
          <w:szCs w:val="32"/>
        </w:rPr>
        <w:t>选取一个或几个社会热点，</w:t>
      </w:r>
      <w:r w:rsidR="0006267C">
        <w:rPr>
          <w:rFonts w:ascii="仿宋_GB2312" w:eastAsia="仿宋_GB2312" w:hAnsi="仿宋" w:cs="宋体" w:hint="eastAsia"/>
          <w:sz w:val="32"/>
          <w:szCs w:val="32"/>
        </w:rPr>
        <w:t>谈谈自己的看法和理解，并</w:t>
      </w:r>
      <w:r w:rsidR="0006267C" w:rsidRPr="00F720E8">
        <w:rPr>
          <w:rFonts w:ascii="Times New Roman" w:eastAsia="仿宋_GB2312" w:hAnsi="Times New Roman" w:hint="eastAsia"/>
          <w:sz w:val="32"/>
          <w:szCs w:val="32"/>
        </w:rPr>
        <w:t>通过</w:t>
      </w:r>
      <w:r w:rsidR="0006267C">
        <w:rPr>
          <w:rFonts w:ascii="Times New Roman" w:eastAsia="仿宋_GB2312" w:hAnsi="Times New Roman" w:hint="eastAsia"/>
          <w:sz w:val="32"/>
          <w:szCs w:val="32"/>
        </w:rPr>
        <w:t>青年之声、</w:t>
      </w:r>
      <w:r w:rsidR="0006267C" w:rsidRPr="00F720E8">
        <w:rPr>
          <w:rFonts w:ascii="Times New Roman" w:eastAsia="仿宋_GB2312" w:hAnsi="Times New Roman" w:hint="eastAsia"/>
          <w:sz w:val="32"/>
          <w:szCs w:val="32"/>
        </w:rPr>
        <w:t>微信、微博、网站等平台广泛传播。</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3</w:t>
      </w:r>
      <w:r w:rsidRPr="00F15216">
        <w:rPr>
          <w:rFonts w:ascii="仿宋_GB2312" w:eastAsia="仿宋_GB2312" w:hAnsi="仿宋" w:cs="宋体" w:hint="eastAsia"/>
          <w:sz w:val="32"/>
          <w:szCs w:val="32"/>
        </w:rPr>
        <w:t>、组织对</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两会</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精神进行专题学习。各级团</w:t>
      </w:r>
      <w:r w:rsidR="00B77F05">
        <w:rPr>
          <w:rFonts w:ascii="仿宋_GB2312" w:eastAsia="仿宋_GB2312" w:hAnsi="仿宋" w:cs="宋体" w:hint="eastAsia"/>
          <w:sz w:val="32"/>
          <w:szCs w:val="32"/>
        </w:rPr>
        <w:t>总支</w:t>
      </w:r>
      <w:r w:rsidRPr="00F15216">
        <w:rPr>
          <w:rFonts w:ascii="仿宋_GB2312" w:eastAsia="仿宋_GB2312" w:hAnsi="仿宋" w:cs="宋体" w:hint="eastAsia"/>
          <w:sz w:val="32"/>
          <w:szCs w:val="32"/>
        </w:rPr>
        <w:t>要以团总支、团支部为单位，制定好学习计划，可以通过自学和邀请专家做辅导相结合的方式，认真学习、讨论</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两会</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精神实质。</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4</w:t>
      </w:r>
      <w:r w:rsidRPr="00F15216">
        <w:rPr>
          <w:rFonts w:ascii="仿宋_GB2312" w:eastAsia="仿宋_GB2312" w:hAnsi="仿宋" w:cs="宋体" w:hint="eastAsia"/>
          <w:sz w:val="32"/>
          <w:szCs w:val="32"/>
        </w:rPr>
        <w:t>、组织开展学习</w:t>
      </w:r>
      <w:r w:rsidR="00B77F05">
        <w:rPr>
          <w:rFonts w:ascii="仿宋_GB2312" w:eastAsia="仿宋_GB2312" w:hAnsi="仿宋" w:cs="宋体" w:hint="eastAsia"/>
          <w:sz w:val="32"/>
          <w:szCs w:val="32"/>
        </w:rPr>
        <w:t>弘扬</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两会</w:t>
      </w:r>
      <w:r w:rsidRPr="00F15216">
        <w:rPr>
          <w:rFonts w:ascii="仿宋_GB2312" w:eastAsia="仿宋_GB2312" w:hAnsi="仿宋" w:cs="宋体"/>
          <w:sz w:val="32"/>
          <w:szCs w:val="32"/>
        </w:rPr>
        <w:t>”</w:t>
      </w:r>
      <w:r w:rsidRPr="00F15216">
        <w:rPr>
          <w:rFonts w:ascii="仿宋_GB2312" w:eastAsia="仿宋_GB2312" w:hAnsi="仿宋" w:cs="宋体" w:hint="eastAsia"/>
          <w:sz w:val="32"/>
          <w:szCs w:val="32"/>
        </w:rPr>
        <w:t>精神特色活动。通过开展国情知识竞赛活动、两会精神主题演讲活动及主题征文等特色活动加强学生对两会精神的学习与实践。</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hint="eastAsia"/>
          <w:sz w:val="32"/>
          <w:szCs w:val="32"/>
        </w:rPr>
        <w:t>四、活动要求</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1</w:t>
      </w:r>
      <w:r w:rsidRPr="00F15216">
        <w:rPr>
          <w:rFonts w:ascii="仿宋_GB2312" w:eastAsia="仿宋_GB2312" w:hAnsi="仿宋" w:cs="宋体" w:hint="eastAsia"/>
          <w:sz w:val="32"/>
          <w:szCs w:val="32"/>
        </w:rPr>
        <w:t>、高度重视，认真落实。各</w:t>
      </w:r>
      <w:r w:rsidR="002140AB">
        <w:rPr>
          <w:rFonts w:ascii="仿宋_GB2312" w:eastAsia="仿宋_GB2312" w:hAnsi="仿宋" w:cs="宋体" w:hint="eastAsia"/>
          <w:sz w:val="32"/>
          <w:szCs w:val="32"/>
        </w:rPr>
        <w:t>系</w:t>
      </w:r>
      <w:r w:rsidRPr="00F15216">
        <w:rPr>
          <w:rFonts w:ascii="仿宋_GB2312" w:eastAsia="仿宋_GB2312" w:hAnsi="仿宋" w:cs="宋体" w:hint="eastAsia"/>
          <w:sz w:val="32"/>
          <w:szCs w:val="32"/>
        </w:rPr>
        <w:t>团总支、团支部要按照主题活动要求，结合本次主题团日活动的中心内容，在主题团日活动期间各团支部至少组织一次团日活动。</w:t>
      </w:r>
    </w:p>
    <w:p w:rsidR="0094660D" w:rsidRPr="00F15216" w:rsidRDefault="0094660D" w:rsidP="00F15216">
      <w:pPr>
        <w:spacing w:line="560" w:lineRule="exact"/>
        <w:ind w:firstLineChars="200" w:firstLine="640"/>
        <w:rPr>
          <w:rFonts w:ascii="仿宋_GB2312" w:eastAsia="仿宋_GB2312" w:hAnsi="仿宋" w:cs="宋体"/>
          <w:sz w:val="32"/>
          <w:szCs w:val="32"/>
        </w:rPr>
      </w:pPr>
      <w:r w:rsidRPr="00F15216">
        <w:rPr>
          <w:rFonts w:ascii="仿宋_GB2312" w:eastAsia="仿宋_GB2312" w:hAnsi="仿宋" w:cs="宋体"/>
          <w:sz w:val="32"/>
          <w:szCs w:val="32"/>
        </w:rPr>
        <w:t>2</w:t>
      </w:r>
      <w:r w:rsidRPr="00F15216">
        <w:rPr>
          <w:rFonts w:ascii="仿宋_GB2312" w:eastAsia="仿宋_GB2312" w:hAnsi="仿宋" w:cs="宋体" w:hint="eastAsia"/>
          <w:sz w:val="32"/>
          <w:szCs w:val="32"/>
        </w:rPr>
        <w:t>、立足现实，注重实效。各团总支、团支部要通过有效开展主题团</w:t>
      </w:r>
      <w:r w:rsidR="00B4617B">
        <w:rPr>
          <w:rFonts w:ascii="仿宋_GB2312" w:eastAsia="仿宋_GB2312" w:hAnsi="仿宋" w:cs="宋体" w:hint="eastAsia"/>
          <w:sz w:val="32"/>
          <w:szCs w:val="32"/>
        </w:rPr>
        <w:t>日</w:t>
      </w:r>
      <w:r w:rsidRPr="00F15216">
        <w:rPr>
          <w:rFonts w:ascii="仿宋_GB2312" w:eastAsia="仿宋_GB2312" w:hAnsi="仿宋" w:cs="宋体" w:hint="eastAsia"/>
          <w:sz w:val="32"/>
          <w:szCs w:val="32"/>
        </w:rPr>
        <w:t>活动，</w:t>
      </w:r>
      <w:r w:rsidR="0006267C" w:rsidRPr="00B77F05">
        <w:rPr>
          <w:rFonts w:ascii="仿宋_GB2312" w:eastAsia="仿宋_GB2312" w:hAnsi="仿宋" w:cs="宋体" w:hint="eastAsia"/>
          <w:sz w:val="32"/>
          <w:szCs w:val="32"/>
        </w:rPr>
        <w:t>积极动员和引导广大</w:t>
      </w:r>
      <w:r w:rsidR="0006267C">
        <w:rPr>
          <w:rFonts w:ascii="仿宋_GB2312" w:eastAsia="仿宋_GB2312" w:hAnsi="仿宋" w:cs="宋体" w:hint="eastAsia"/>
          <w:sz w:val="32"/>
          <w:szCs w:val="32"/>
        </w:rPr>
        <w:t>团员青年</w:t>
      </w:r>
      <w:r w:rsidR="0006267C" w:rsidRPr="00B77F05">
        <w:rPr>
          <w:rFonts w:ascii="仿宋_GB2312" w:eastAsia="仿宋_GB2312" w:hAnsi="仿宋" w:cs="宋体" w:hint="eastAsia"/>
          <w:sz w:val="32"/>
          <w:szCs w:val="32"/>
        </w:rPr>
        <w:t>以勤于学习、善于创造、甘于奉献的实际行动，进一步激发大学生爱党、爱国的热情。</w:t>
      </w:r>
    </w:p>
    <w:p w:rsidR="002140AB" w:rsidRPr="00344A9C" w:rsidRDefault="0094660D" w:rsidP="00344A9C">
      <w:pPr>
        <w:spacing w:line="560" w:lineRule="exact"/>
        <w:ind w:firstLineChars="200" w:firstLine="640"/>
        <w:rPr>
          <w:rFonts w:ascii="Times New Roman" w:eastAsia="仿宋_GB2312" w:hAnsi="Times New Roman"/>
          <w:sz w:val="32"/>
          <w:szCs w:val="32"/>
        </w:rPr>
      </w:pPr>
      <w:r w:rsidRPr="002140AB">
        <w:rPr>
          <w:rFonts w:ascii="仿宋_GB2312" w:eastAsia="仿宋_GB2312" w:hAnsi="仿宋" w:cs="宋体"/>
          <w:sz w:val="32"/>
          <w:szCs w:val="32"/>
        </w:rPr>
        <w:t>3</w:t>
      </w:r>
      <w:r w:rsidRPr="002140AB">
        <w:rPr>
          <w:rFonts w:ascii="仿宋_GB2312" w:eastAsia="仿宋_GB2312" w:hAnsi="仿宋" w:cs="宋体" w:hint="eastAsia"/>
          <w:sz w:val="32"/>
          <w:szCs w:val="32"/>
        </w:rPr>
        <w:t>、积极参与，做好总结。</w:t>
      </w:r>
      <w:r w:rsidR="002140AB" w:rsidRPr="002140AB">
        <w:rPr>
          <w:rFonts w:ascii="仿宋_GB2312" w:eastAsia="仿宋_GB2312" w:hAnsi="仿宋" w:cs="宋体" w:hint="eastAsia"/>
          <w:sz w:val="32"/>
          <w:szCs w:val="32"/>
        </w:rPr>
        <w:t>请各系团总支于3月2</w:t>
      </w:r>
      <w:r w:rsidR="00344A9C">
        <w:rPr>
          <w:rFonts w:ascii="仿宋_GB2312" w:eastAsia="仿宋_GB2312" w:hAnsi="仿宋" w:cs="宋体" w:hint="eastAsia"/>
          <w:sz w:val="32"/>
          <w:szCs w:val="32"/>
        </w:rPr>
        <w:t>4</w:t>
      </w:r>
      <w:r w:rsidR="002140AB" w:rsidRPr="002140AB">
        <w:rPr>
          <w:rFonts w:ascii="仿宋_GB2312" w:eastAsia="仿宋_GB2312" w:hAnsi="仿宋" w:cs="宋体" w:hint="eastAsia"/>
          <w:sz w:val="32"/>
          <w:szCs w:val="32"/>
        </w:rPr>
        <w:t>日前</w:t>
      </w:r>
      <w:r w:rsidR="002140AB" w:rsidRPr="00F720E8">
        <w:rPr>
          <w:rFonts w:ascii="Times New Roman" w:eastAsia="仿宋_GB2312" w:hAnsi="Times New Roman" w:hint="eastAsia"/>
          <w:sz w:val="32"/>
          <w:szCs w:val="32"/>
        </w:rPr>
        <w:lastRenderedPageBreak/>
        <w:t>将活动情况总结报送至</w:t>
      </w:r>
      <w:r w:rsidR="002140AB">
        <w:rPr>
          <w:rFonts w:ascii="Times New Roman" w:eastAsia="仿宋_GB2312" w:hAnsi="Times New Roman" w:hint="eastAsia"/>
          <w:sz w:val="32"/>
          <w:szCs w:val="32"/>
        </w:rPr>
        <w:t>院团委邮箱</w:t>
      </w:r>
      <w:r w:rsidR="00344A9C" w:rsidRPr="00E15B04">
        <w:rPr>
          <w:rFonts w:ascii="仿宋_GB2312" w:eastAsia="仿宋_GB2312" w:hAnsi="宋体" w:cs="宋体"/>
          <w:kern w:val="0"/>
          <w:sz w:val="32"/>
          <w:szCs w:val="32"/>
        </w:rPr>
        <w:t>gnsdkytw@163.com</w:t>
      </w:r>
      <w:r w:rsidR="002140AB" w:rsidRPr="00F720E8">
        <w:rPr>
          <w:rFonts w:ascii="Times New Roman" w:eastAsia="仿宋_GB2312" w:hAnsi="Times New Roman" w:hint="eastAsia"/>
          <w:sz w:val="32"/>
          <w:szCs w:val="32"/>
        </w:rPr>
        <w:t>，其中应包括</w:t>
      </w:r>
      <w:r w:rsidR="002140AB">
        <w:rPr>
          <w:rFonts w:ascii="Times New Roman" w:eastAsia="仿宋_GB2312" w:hAnsi="Times New Roman" w:hint="eastAsia"/>
          <w:sz w:val="32"/>
          <w:szCs w:val="32"/>
        </w:rPr>
        <w:t>各系团总支、各班团支部开展团日活动情况汇总</w:t>
      </w:r>
      <w:r w:rsidR="00344A9C">
        <w:rPr>
          <w:rFonts w:ascii="Times New Roman" w:eastAsia="仿宋_GB2312" w:hAnsi="Times New Roman" w:hint="eastAsia"/>
          <w:sz w:val="32"/>
          <w:szCs w:val="32"/>
        </w:rPr>
        <w:t>、图片</w:t>
      </w:r>
      <w:r w:rsidR="002140AB" w:rsidRPr="00F720E8">
        <w:rPr>
          <w:rFonts w:ascii="Times New Roman" w:eastAsia="仿宋_GB2312" w:hAnsi="Times New Roman" w:hint="eastAsia"/>
          <w:sz w:val="32"/>
          <w:szCs w:val="32"/>
        </w:rPr>
        <w:t>、</w:t>
      </w:r>
      <w:r w:rsidR="002140AB">
        <w:rPr>
          <w:rFonts w:ascii="Times New Roman" w:eastAsia="仿宋_GB2312" w:hAnsi="Times New Roman" w:hint="eastAsia"/>
          <w:sz w:val="32"/>
          <w:szCs w:val="32"/>
        </w:rPr>
        <w:t>新媒体宣传截图</w:t>
      </w:r>
      <w:r w:rsidR="002140AB" w:rsidRPr="00F720E8">
        <w:rPr>
          <w:rFonts w:ascii="Times New Roman" w:eastAsia="仿宋_GB2312" w:hAnsi="Times New Roman" w:hint="eastAsia"/>
          <w:sz w:val="32"/>
          <w:szCs w:val="32"/>
        </w:rPr>
        <w:t>等基本信息。活动过程中推出的特色项目请及时报送。</w:t>
      </w:r>
    </w:p>
    <w:p w:rsidR="00B77F05" w:rsidRDefault="00B77F05" w:rsidP="003B14FE">
      <w:pPr>
        <w:widowControl/>
        <w:autoSpaceDE w:val="0"/>
        <w:autoSpaceDN w:val="0"/>
        <w:adjustRightInd w:val="0"/>
        <w:ind w:firstLineChars="200" w:firstLine="640"/>
        <w:jc w:val="right"/>
        <w:rPr>
          <w:rFonts w:ascii="仿宋_GB2312" w:eastAsia="仿宋_GB2312"/>
          <w:sz w:val="32"/>
          <w:szCs w:val="32"/>
        </w:rPr>
      </w:pPr>
    </w:p>
    <w:p w:rsidR="0094660D" w:rsidRDefault="0094660D" w:rsidP="003B14FE">
      <w:pPr>
        <w:widowControl/>
        <w:autoSpaceDE w:val="0"/>
        <w:autoSpaceDN w:val="0"/>
        <w:adjustRightInd w:val="0"/>
        <w:ind w:firstLineChars="200" w:firstLine="640"/>
        <w:jc w:val="right"/>
        <w:rPr>
          <w:rFonts w:ascii="仿宋_GB2312" w:eastAsia="仿宋_GB2312"/>
          <w:sz w:val="32"/>
          <w:szCs w:val="32"/>
        </w:rPr>
      </w:pPr>
      <w:r>
        <w:rPr>
          <w:rFonts w:ascii="仿宋_GB2312" w:eastAsia="仿宋_GB2312" w:hint="eastAsia"/>
          <w:sz w:val="32"/>
          <w:szCs w:val="32"/>
        </w:rPr>
        <w:t>共青团赣南师范大学科技学院委员会</w:t>
      </w:r>
    </w:p>
    <w:p w:rsidR="0094660D" w:rsidRDefault="0094660D" w:rsidP="003B14FE">
      <w:pPr>
        <w:widowControl/>
        <w:autoSpaceDE w:val="0"/>
        <w:autoSpaceDN w:val="0"/>
        <w:adjustRightInd w:val="0"/>
        <w:ind w:firstLineChars="200" w:firstLine="640"/>
        <w:jc w:val="center"/>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Year" w:val="2017"/>
          <w:attr w:name="Month" w:val="3"/>
          <w:attr w:name="Day" w:val="5"/>
          <w:attr w:name="IsLunarDate" w:val="False"/>
          <w:attr w:name="IsROCDate" w:val="False"/>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w:t>
        </w:r>
      </w:smartTag>
    </w:p>
    <w:p w:rsidR="0094660D" w:rsidRDefault="0094660D" w:rsidP="00741D7D">
      <w:pPr>
        <w:spacing w:line="540" w:lineRule="exact"/>
        <w:ind w:left="129" w:rightChars="49" w:right="103" w:hangingChars="39" w:hanging="129"/>
        <w:jc w:val="center"/>
        <w:rPr>
          <w:rFonts w:ascii="FangSong_GB2312" w:eastAsia="Times New Roman"/>
          <w:color w:val="333333"/>
          <w:sz w:val="33"/>
          <w:szCs w:val="33"/>
          <w:shd w:val="clear" w:color="auto" w:fill="FFFFFF"/>
        </w:rPr>
      </w:pPr>
    </w:p>
    <w:sectPr w:rsidR="0094660D" w:rsidSect="002B783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B5" w:rsidRDefault="000C36B5" w:rsidP="00741D7D">
      <w:r>
        <w:separator/>
      </w:r>
    </w:p>
  </w:endnote>
  <w:endnote w:type="continuationSeparator" w:id="1">
    <w:p w:rsidR="000C36B5" w:rsidRDefault="000C36B5" w:rsidP="0074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3" w:usb1="00000000" w:usb2="00000000" w:usb3="00000000" w:csb0="00000001" w:csb1="00000000"/>
  </w:font>
  <w:font w:name="方正大标宋简体">
    <w:altName w:val="方正舒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B5" w:rsidRDefault="000C36B5" w:rsidP="00741D7D">
      <w:r>
        <w:separator/>
      </w:r>
    </w:p>
  </w:footnote>
  <w:footnote w:type="continuationSeparator" w:id="1">
    <w:p w:rsidR="000C36B5" w:rsidRDefault="000C36B5" w:rsidP="00741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0D" w:rsidRDefault="0094660D" w:rsidP="00F1521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AEFC"/>
    <w:multiLevelType w:val="singleLevel"/>
    <w:tmpl w:val="5835AEFC"/>
    <w:lvl w:ilvl="0">
      <w:start w:val="1"/>
      <w:numFmt w:val="decimal"/>
      <w:suff w:val="nothing"/>
      <w:lvlText w:val="%1．"/>
      <w:lvlJc w:val="left"/>
      <w:rPr>
        <w:rFonts w:cs="Times New Roman"/>
      </w:rPr>
    </w:lvl>
  </w:abstractNum>
  <w:abstractNum w:abstractNumId="1">
    <w:nsid w:val="5899230C"/>
    <w:multiLevelType w:val="singleLevel"/>
    <w:tmpl w:val="5899230C"/>
    <w:lvl w:ilvl="0">
      <w:start w:val="1"/>
      <w:numFmt w:val="chineseCounting"/>
      <w:suff w:val="nothing"/>
      <w:lvlText w:val="%1、"/>
      <w:lvlJc w:val="left"/>
      <w:rPr>
        <w:rFonts w:cs="Times New Roman"/>
      </w:rPr>
    </w:lvl>
  </w:abstractNum>
  <w:abstractNum w:abstractNumId="2">
    <w:nsid w:val="58992672"/>
    <w:multiLevelType w:val="singleLevel"/>
    <w:tmpl w:val="58992672"/>
    <w:lvl w:ilvl="0">
      <w:start w:val="1"/>
      <w:numFmt w:val="decimal"/>
      <w:suff w:val="nothing"/>
      <w:lvlText w:val="%1."/>
      <w:lvlJc w:val="left"/>
      <w:rPr>
        <w:rFonts w:cs="Times New Roman"/>
      </w:rPr>
    </w:lvl>
  </w:abstractNum>
  <w:abstractNum w:abstractNumId="3">
    <w:nsid w:val="589D8359"/>
    <w:multiLevelType w:val="singleLevel"/>
    <w:tmpl w:val="589D8359"/>
    <w:lvl w:ilvl="0">
      <w:start w:val="3"/>
      <w:numFmt w:val="chineseCounting"/>
      <w:suff w:val="nothing"/>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160"/>
    <w:rsid w:val="000503FD"/>
    <w:rsid w:val="0006267C"/>
    <w:rsid w:val="000C36B5"/>
    <w:rsid w:val="002140AB"/>
    <w:rsid w:val="0028440C"/>
    <w:rsid w:val="002B19EA"/>
    <w:rsid w:val="002B783C"/>
    <w:rsid w:val="002C576D"/>
    <w:rsid w:val="00344A9C"/>
    <w:rsid w:val="003B14FE"/>
    <w:rsid w:val="0041100C"/>
    <w:rsid w:val="0041654C"/>
    <w:rsid w:val="00491531"/>
    <w:rsid w:val="004C6F5A"/>
    <w:rsid w:val="004F2F9F"/>
    <w:rsid w:val="005A454D"/>
    <w:rsid w:val="005C25A3"/>
    <w:rsid w:val="005D5F80"/>
    <w:rsid w:val="00652E47"/>
    <w:rsid w:val="007027B6"/>
    <w:rsid w:val="007071BC"/>
    <w:rsid w:val="00741D7D"/>
    <w:rsid w:val="00752FA1"/>
    <w:rsid w:val="00785689"/>
    <w:rsid w:val="00792A38"/>
    <w:rsid w:val="007B47DC"/>
    <w:rsid w:val="00864437"/>
    <w:rsid w:val="008F4935"/>
    <w:rsid w:val="00922B78"/>
    <w:rsid w:val="0094660D"/>
    <w:rsid w:val="00947A30"/>
    <w:rsid w:val="009B395F"/>
    <w:rsid w:val="009F590C"/>
    <w:rsid w:val="00A34D43"/>
    <w:rsid w:val="00A4196F"/>
    <w:rsid w:val="00B321B3"/>
    <w:rsid w:val="00B4617B"/>
    <w:rsid w:val="00B77F05"/>
    <w:rsid w:val="00BA7806"/>
    <w:rsid w:val="00C34806"/>
    <w:rsid w:val="00C862F1"/>
    <w:rsid w:val="00D22160"/>
    <w:rsid w:val="00D23D3C"/>
    <w:rsid w:val="00DB66CB"/>
    <w:rsid w:val="00E62B7F"/>
    <w:rsid w:val="00F15216"/>
    <w:rsid w:val="00FF38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2160"/>
    <w:pPr>
      <w:widowControl/>
      <w:spacing w:before="100" w:beforeAutospacing="1" w:after="100" w:afterAutospacing="1"/>
      <w:jc w:val="left"/>
    </w:pPr>
    <w:rPr>
      <w:rFonts w:ascii="宋体" w:hAnsi="宋体" w:cs="宋体"/>
      <w:kern w:val="0"/>
      <w:sz w:val="24"/>
      <w:szCs w:val="24"/>
    </w:rPr>
  </w:style>
  <w:style w:type="character" w:customStyle="1" w:styleId="wxlink">
    <w:name w:val="wx_link"/>
    <w:basedOn w:val="a0"/>
    <w:uiPriority w:val="99"/>
    <w:rsid w:val="00D22160"/>
    <w:rPr>
      <w:rFonts w:cs="Times New Roman"/>
    </w:rPr>
  </w:style>
  <w:style w:type="character" w:styleId="a4">
    <w:name w:val="Hyperlink"/>
    <w:basedOn w:val="a0"/>
    <w:uiPriority w:val="99"/>
    <w:semiHidden/>
    <w:rsid w:val="00D22160"/>
    <w:rPr>
      <w:rFonts w:cs="Times New Roman"/>
      <w:color w:val="0000FF"/>
      <w:u w:val="single"/>
    </w:rPr>
  </w:style>
  <w:style w:type="character" w:styleId="a5">
    <w:name w:val="Strong"/>
    <w:basedOn w:val="a0"/>
    <w:uiPriority w:val="99"/>
    <w:qFormat/>
    <w:rsid w:val="00D22160"/>
    <w:rPr>
      <w:rFonts w:cs="Times New Roman"/>
      <w:b/>
      <w:bCs/>
    </w:rPr>
  </w:style>
  <w:style w:type="paragraph" w:styleId="a6">
    <w:name w:val="header"/>
    <w:basedOn w:val="a"/>
    <w:link w:val="Char"/>
    <w:uiPriority w:val="99"/>
    <w:semiHidden/>
    <w:rsid w:val="0074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741D7D"/>
    <w:rPr>
      <w:rFonts w:cs="Times New Roman"/>
      <w:sz w:val="18"/>
      <w:szCs w:val="18"/>
    </w:rPr>
  </w:style>
  <w:style w:type="paragraph" w:styleId="a7">
    <w:name w:val="footer"/>
    <w:basedOn w:val="a"/>
    <w:link w:val="Char0"/>
    <w:uiPriority w:val="99"/>
    <w:semiHidden/>
    <w:rsid w:val="00741D7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741D7D"/>
    <w:rPr>
      <w:rFonts w:cs="Times New Roman"/>
      <w:sz w:val="18"/>
      <w:szCs w:val="18"/>
    </w:rPr>
  </w:style>
  <w:style w:type="paragraph" w:styleId="a8">
    <w:name w:val="Balloon Text"/>
    <w:basedOn w:val="a"/>
    <w:link w:val="Char1"/>
    <w:uiPriority w:val="99"/>
    <w:semiHidden/>
    <w:rsid w:val="00741D7D"/>
    <w:rPr>
      <w:sz w:val="18"/>
      <w:szCs w:val="18"/>
    </w:rPr>
  </w:style>
  <w:style w:type="character" w:customStyle="1" w:styleId="Char1">
    <w:name w:val="批注框文本 Char"/>
    <w:basedOn w:val="a0"/>
    <w:link w:val="a8"/>
    <w:uiPriority w:val="99"/>
    <w:semiHidden/>
    <w:locked/>
    <w:rsid w:val="00741D7D"/>
    <w:rPr>
      <w:rFonts w:cs="Times New Roman"/>
      <w:sz w:val="18"/>
      <w:szCs w:val="18"/>
    </w:rPr>
  </w:style>
  <w:style w:type="character" w:customStyle="1" w:styleId="apple-converted-space">
    <w:name w:val="apple-converted-space"/>
    <w:basedOn w:val="a0"/>
    <w:rsid w:val="00B77F05"/>
  </w:style>
</w:styles>
</file>

<file path=word/webSettings.xml><?xml version="1.0" encoding="utf-8"?>
<w:webSettings xmlns:r="http://schemas.openxmlformats.org/officeDocument/2006/relationships" xmlns:w="http://schemas.openxmlformats.org/wordprocessingml/2006/main">
  <w:divs>
    <w:div w:id="57218062">
      <w:marLeft w:val="0"/>
      <w:marRight w:val="0"/>
      <w:marTop w:val="0"/>
      <w:marBottom w:val="0"/>
      <w:divBdr>
        <w:top w:val="none" w:sz="0" w:space="0" w:color="auto"/>
        <w:left w:val="none" w:sz="0" w:space="0" w:color="auto"/>
        <w:bottom w:val="none" w:sz="0" w:space="0" w:color="auto"/>
        <w:right w:val="none" w:sz="0" w:space="0" w:color="auto"/>
      </w:divBdr>
    </w:div>
    <w:div w:id="57218063">
      <w:marLeft w:val="0"/>
      <w:marRight w:val="0"/>
      <w:marTop w:val="0"/>
      <w:marBottom w:val="0"/>
      <w:divBdr>
        <w:top w:val="none" w:sz="0" w:space="0" w:color="auto"/>
        <w:left w:val="none" w:sz="0" w:space="0" w:color="auto"/>
        <w:bottom w:val="none" w:sz="0" w:space="0" w:color="auto"/>
        <w:right w:val="none" w:sz="0" w:space="0" w:color="auto"/>
      </w:divBdr>
    </w:div>
    <w:div w:id="5018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2016-12-27T06:47:00Z</dcterms:created>
  <dcterms:modified xsi:type="dcterms:W3CDTF">2017-03-06T06:44:00Z</dcterms:modified>
</cp:coreProperties>
</file>