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AC" w:rsidRPr="00DB66CB" w:rsidRDefault="006E43AC" w:rsidP="006E43AC">
      <w:pPr>
        <w:spacing w:line="480" w:lineRule="auto"/>
        <w:ind w:rightChars="-94" w:right="-197"/>
        <w:jc w:val="center"/>
        <w:rPr>
          <w:rFonts w:ascii="方正小标宋简体" w:eastAsia="方正小标宋简体" w:hAnsi="宋体"/>
          <w:color w:val="FF0000"/>
          <w:w w:val="58"/>
          <w:sz w:val="90"/>
          <w:szCs w:val="90"/>
        </w:rPr>
      </w:pPr>
      <w:r w:rsidRPr="00DB66CB">
        <w:rPr>
          <w:rFonts w:ascii="方正小标宋简体" w:eastAsia="方正小标宋简体" w:hAnsi="宋体" w:hint="eastAsia"/>
          <w:color w:val="FF0000"/>
          <w:w w:val="58"/>
          <w:sz w:val="90"/>
          <w:szCs w:val="90"/>
        </w:rPr>
        <w:t>共青团赣南师范大学科技学院委员会</w:t>
      </w:r>
    </w:p>
    <w:p w:rsidR="006E43AC" w:rsidRPr="00D23D3C" w:rsidRDefault="006E43AC" w:rsidP="006E43AC">
      <w:pPr>
        <w:spacing w:line="560" w:lineRule="exact"/>
        <w:jc w:val="center"/>
        <w:rPr>
          <w:rFonts w:ascii="仿宋_GB2312" w:eastAsia="仿宋_GB2312"/>
          <w:sz w:val="28"/>
          <w:szCs w:val="28"/>
        </w:rPr>
      </w:pPr>
      <w:r w:rsidRPr="00D23D3C">
        <w:rPr>
          <w:rFonts w:ascii="仿宋_GB2312" w:eastAsia="仿宋_GB2312" w:hint="eastAsia"/>
          <w:sz w:val="28"/>
          <w:szCs w:val="28"/>
        </w:rPr>
        <w:t>团字〔2017〕</w:t>
      </w:r>
      <w:r>
        <w:rPr>
          <w:rFonts w:ascii="仿宋_GB2312" w:eastAsia="仿宋_GB2312" w:hint="eastAsia"/>
          <w:sz w:val="28"/>
          <w:szCs w:val="28"/>
        </w:rPr>
        <w:t>26</w:t>
      </w:r>
      <w:r w:rsidRPr="00D23D3C">
        <w:rPr>
          <w:rFonts w:ascii="仿宋_GB2312" w:eastAsia="仿宋_GB2312" w:hint="eastAsia"/>
          <w:sz w:val="28"/>
          <w:szCs w:val="28"/>
        </w:rPr>
        <w:t>号</w:t>
      </w:r>
    </w:p>
    <w:p w:rsidR="006E43AC" w:rsidRPr="00A71A62" w:rsidRDefault="00027E51" w:rsidP="006E43AC">
      <w:pPr>
        <w:spacing w:line="540" w:lineRule="exact"/>
        <w:ind w:left="82" w:rightChars="49" w:right="103" w:hangingChars="39" w:hanging="82"/>
        <w:jc w:val="center"/>
        <w:rPr>
          <w:rFonts w:ascii="方正小标宋简体" w:eastAsia="方正小标宋简体"/>
          <w:b/>
          <w:sz w:val="36"/>
          <w:szCs w:val="36"/>
        </w:rPr>
      </w:pPr>
      <w:r w:rsidRPr="00027E51">
        <w:rPr>
          <w:noProof/>
        </w:rPr>
        <w:pict>
          <v:line id="Line 2" o:spid="_x0000_s1027" style="position:absolute;left:0;text-align:left;z-index:1;visibility:visible" from="-9pt,7.95pt" to="45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" strokecolor="red" strokeweight="1.5pt">
            <w10:wrap type="square"/>
          </v:line>
        </w:pict>
      </w:r>
    </w:p>
    <w:p w:rsidR="00EC4242" w:rsidRPr="00D56C73" w:rsidRDefault="00132F43" w:rsidP="00D56C73">
      <w:pPr>
        <w:spacing w:line="560" w:lineRule="exact"/>
        <w:jc w:val="center"/>
        <w:rPr>
          <w:rFonts w:ascii="方正小标宋简体" w:eastAsia="方正小标宋简体" w:hAnsi="方正小标宋简体" w:cs="方正小标宋简体"/>
          <w:color w:val="000000"/>
          <w:sz w:val="36"/>
          <w:szCs w:val="36"/>
        </w:rPr>
      </w:pPr>
      <w:r w:rsidRPr="00D56C73">
        <w:rPr>
          <w:rFonts w:ascii="方正小标宋简体" w:eastAsia="方正小标宋简体" w:hAnsi="方正小标宋简体" w:cs="方正小标宋简体" w:hint="eastAsia"/>
          <w:color w:val="000000"/>
          <w:sz w:val="36"/>
          <w:szCs w:val="36"/>
        </w:rPr>
        <w:t>关于开展“不忘初心跟党走”主题团日活动的通知</w:t>
      </w:r>
    </w:p>
    <w:p w:rsidR="00D56C73" w:rsidRDefault="00D56C73" w:rsidP="00D56C73">
      <w:pPr>
        <w:spacing w:line="560" w:lineRule="exact"/>
        <w:rPr>
          <w:rFonts w:ascii="仿宋_GB2312" w:eastAsia="仿宋_GB2312"/>
          <w:sz w:val="32"/>
          <w:szCs w:val="32"/>
        </w:rPr>
      </w:pPr>
    </w:p>
    <w:p w:rsidR="00EC4242" w:rsidRPr="00DE7A9F" w:rsidRDefault="00132F43" w:rsidP="00D56C73">
      <w:pPr>
        <w:spacing w:line="560" w:lineRule="exact"/>
        <w:rPr>
          <w:rFonts w:ascii="仿宋_GB2312" w:eastAsia="仿宋_GB2312"/>
          <w:sz w:val="32"/>
          <w:szCs w:val="32"/>
        </w:rPr>
      </w:pPr>
      <w:r w:rsidRPr="00DE7A9F">
        <w:rPr>
          <w:rFonts w:ascii="仿宋_GB2312" w:eastAsia="仿宋_GB2312" w:hint="eastAsia"/>
          <w:sz w:val="32"/>
          <w:szCs w:val="32"/>
        </w:rPr>
        <w:t>各系团总支：</w:t>
      </w:r>
    </w:p>
    <w:p w:rsidR="00EC4242" w:rsidRPr="00DE7A9F" w:rsidRDefault="00132F43" w:rsidP="00D56C73">
      <w:pPr>
        <w:widowControl/>
        <w:spacing w:line="560" w:lineRule="exact"/>
        <w:ind w:firstLineChars="200" w:firstLine="640"/>
        <w:rPr>
          <w:rFonts w:ascii="仿宋_GB2312" w:eastAsia="仿宋_GB2312"/>
          <w:sz w:val="32"/>
          <w:szCs w:val="32"/>
        </w:rPr>
      </w:pPr>
      <w:r w:rsidRPr="00DE7A9F">
        <w:rPr>
          <w:rFonts w:ascii="仿宋_GB2312" w:eastAsia="仿宋_GB2312" w:hint="eastAsia"/>
          <w:sz w:val="32"/>
          <w:szCs w:val="32"/>
        </w:rPr>
        <w:t>为深入学习习近平总书记系列重要讲话精神和治国理政新理念新思想新战略，认真贯彻落实“三会两制一课”，全面推进共青团改革，团结引领全校团员青年“听党话、跟党走”，以奋发有为的精神迎接党的十九大，以高度的思想和行动自觉学习贯彻党的十九大。经研究，团委决定集中开展“不忘初心跟党走”主题团日活动，现将有关事项通知如下：</w:t>
      </w:r>
    </w:p>
    <w:p w:rsidR="00EC4242" w:rsidRPr="00DE7A9F" w:rsidRDefault="00132F43" w:rsidP="00D56C73">
      <w:pPr>
        <w:adjustRightInd w:val="0"/>
        <w:snapToGrid w:val="0"/>
        <w:spacing w:line="560" w:lineRule="exact"/>
        <w:ind w:firstLineChars="200" w:firstLine="643"/>
        <w:rPr>
          <w:rFonts w:ascii="仿宋_GB2312" w:eastAsia="仿宋_GB2312"/>
          <w:b/>
          <w:color w:val="111111"/>
          <w:kern w:val="0"/>
          <w:sz w:val="32"/>
          <w:szCs w:val="32"/>
        </w:rPr>
      </w:pPr>
      <w:r w:rsidRPr="00DE7A9F">
        <w:rPr>
          <w:rFonts w:ascii="仿宋_GB2312" w:eastAsia="仿宋_GB2312" w:hint="eastAsia"/>
          <w:b/>
          <w:sz w:val="32"/>
          <w:szCs w:val="32"/>
        </w:rPr>
        <w:t>一、活动时间</w:t>
      </w:r>
    </w:p>
    <w:p w:rsidR="00EC4242" w:rsidRPr="00DE7A9F" w:rsidRDefault="00132F43" w:rsidP="00D56C73">
      <w:pPr>
        <w:adjustRightInd w:val="0"/>
        <w:snapToGrid w:val="0"/>
        <w:spacing w:line="560" w:lineRule="exact"/>
        <w:ind w:firstLineChars="200" w:firstLine="640"/>
        <w:rPr>
          <w:rFonts w:ascii="仿宋_GB2312" w:eastAsia="仿宋_GB2312"/>
          <w:sz w:val="32"/>
          <w:szCs w:val="32"/>
        </w:rPr>
      </w:pPr>
      <w:r w:rsidRPr="00DE7A9F">
        <w:rPr>
          <w:rFonts w:ascii="仿宋_GB2312" w:eastAsia="仿宋_GB2312" w:hint="eastAsia"/>
          <w:sz w:val="32"/>
          <w:szCs w:val="32"/>
        </w:rPr>
        <w:t>2017年5月</w:t>
      </w:r>
      <w:r w:rsidR="00294AE2">
        <w:rPr>
          <w:rFonts w:ascii="仿宋_GB2312" w:eastAsia="仿宋_GB2312" w:hint="eastAsia"/>
          <w:sz w:val="32"/>
          <w:szCs w:val="32"/>
        </w:rPr>
        <w:t>15</w:t>
      </w:r>
      <w:r w:rsidRPr="00DE7A9F">
        <w:rPr>
          <w:rFonts w:ascii="仿宋_GB2312" w:eastAsia="仿宋_GB2312" w:hint="eastAsia"/>
          <w:sz w:val="32"/>
          <w:szCs w:val="32"/>
        </w:rPr>
        <w:t>日到5月26日</w:t>
      </w:r>
    </w:p>
    <w:p w:rsidR="00EC4242" w:rsidRPr="00DE7A9F" w:rsidRDefault="00132F43" w:rsidP="00D56C73">
      <w:pPr>
        <w:adjustRightInd w:val="0"/>
        <w:snapToGrid w:val="0"/>
        <w:spacing w:line="560" w:lineRule="exact"/>
        <w:ind w:firstLineChars="200" w:firstLine="643"/>
        <w:rPr>
          <w:rFonts w:ascii="仿宋_GB2312" w:eastAsia="仿宋_GB2312"/>
          <w:b/>
          <w:sz w:val="32"/>
          <w:szCs w:val="32"/>
        </w:rPr>
      </w:pPr>
      <w:r w:rsidRPr="00DE7A9F">
        <w:rPr>
          <w:rFonts w:ascii="仿宋_GB2312" w:eastAsia="仿宋_GB2312" w:hint="eastAsia"/>
          <w:b/>
          <w:sz w:val="32"/>
          <w:szCs w:val="32"/>
        </w:rPr>
        <w:t>二、活动对象</w:t>
      </w:r>
    </w:p>
    <w:p w:rsidR="00EC4242" w:rsidRPr="00DE7A9F" w:rsidRDefault="00132F43" w:rsidP="00D56C73">
      <w:pPr>
        <w:adjustRightInd w:val="0"/>
        <w:snapToGrid w:val="0"/>
        <w:spacing w:line="560" w:lineRule="exact"/>
        <w:ind w:firstLineChars="200" w:firstLine="640"/>
        <w:rPr>
          <w:rFonts w:ascii="仿宋_GB2312" w:eastAsia="仿宋_GB2312"/>
          <w:sz w:val="32"/>
          <w:szCs w:val="32"/>
        </w:rPr>
      </w:pPr>
      <w:r w:rsidRPr="00DE7A9F">
        <w:rPr>
          <w:rFonts w:ascii="仿宋_GB2312" w:eastAsia="仿宋_GB2312" w:hint="eastAsia"/>
          <w:sz w:val="32"/>
          <w:szCs w:val="32"/>
        </w:rPr>
        <w:t>各班团支部</w:t>
      </w:r>
    </w:p>
    <w:p w:rsidR="00EC4242" w:rsidRPr="00DE7A9F" w:rsidRDefault="00132F43" w:rsidP="00D56C73">
      <w:pPr>
        <w:adjustRightInd w:val="0"/>
        <w:snapToGrid w:val="0"/>
        <w:spacing w:line="560" w:lineRule="exact"/>
        <w:ind w:firstLineChars="200" w:firstLine="643"/>
        <w:rPr>
          <w:rFonts w:ascii="仿宋_GB2312" w:eastAsia="仿宋_GB2312"/>
          <w:b/>
          <w:sz w:val="32"/>
          <w:szCs w:val="32"/>
        </w:rPr>
      </w:pPr>
      <w:r w:rsidRPr="00DE7A9F">
        <w:rPr>
          <w:rFonts w:ascii="仿宋_GB2312" w:eastAsia="仿宋_GB2312" w:hint="eastAsia"/>
          <w:b/>
          <w:sz w:val="32"/>
          <w:szCs w:val="32"/>
        </w:rPr>
        <w:t>三、活动主题</w:t>
      </w:r>
    </w:p>
    <w:p w:rsidR="00EC4242" w:rsidRPr="00DE7A9F" w:rsidRDefault="00132F43" w:rsidP="00D56C73">
      <w:pPr>
        <w:adjustRightInd w:val="0"/>
        <w:snapToGrid w:val="0"/>
        <w:spacing w:line="560" w:lineRule="exact"/>
        <w:ind w:firstLineChars="200" w:firstLine="640"/>
        <w:rPr>
          <w:rFonts w:ascii="仿宋_GB2312" w:eastAsia="仿宋_GB2312"/>
          <w:sz w:val="32"/>
          <w:szCs w:val="32"/>
        </w:rPr>
      </w:pPr>
      <w:r w:rsidRPr="00DE7A9F">
        <w:rPr>
          <w:rFonts w:ascii="仿宋_GB2312" w:eastAsia="仿宋_GB2312" w:hint="eastAsia"/>
          <w:sz w:val="32"/>
          <w:szCs w:val="32"/>
        </w:rPr>
        <w:t>不忘初心跟党走</w:t>
      </w:r>
    </w:p>
    <w:p w:rsidR="00EC4242" w:rsidRPr="00DE7A9F" w:rsidRDefault="00132F43" w:rsidP="00D56C73">
      <w:pPr>
        <w:adjustRightInd w:val="0"/>
        <w:snapToGrid w:val="0"/>
        <w:spacing w:line="560" w:lineRule="exact"/>
        <w:ind w:firstLineChars="200" w:firstLine="643"/>
        <w:rPr>
          <w:rFonts w:ascii="仿宋_GB2312" w:eastAsia="仿宋_GB2312"/>
          <w:b/>
          <w:sz w:val="32"/>
          <w:szCs w:val="32"/>
        </w:rPr>
      </w:pPr>
      <w:r w:rsidRPr="00DE7A9F">
        <w:rPr>
          <w:rFonts w:ascii="仿宋_GB2312" w:eastAsia="仿宋_GB2312" w:hint="eastAsia"/>
          <w:b/>
          <w:sz w:val="32"/>
          <w:szCs w:val="32"/>
        </w:rPr>
        <w:t>四、活动内容</w:t>
      </w:r>
    </w:p>
    <w:p w:rsidR="00EC4242" w:rsidRPr="00DE7A9F" w:rsidRDefault="00132F43" w:rsidP="00D56C73">
      <w:pPr>
        <w:adjustRightInd w:val="0"/>
        <w:snapToGrid w:val="0"/>
        <w:spacing w:line="560" w:lineRule="exact"/>
        <w:ind w:firstLineChars="200" w:firstLine="640"/>
        <w:rPr>
          <w:rFonts w:ascii="仿宋_GB2312" w:eastAsia="仿宋_GB2312"/>
          <w:sz w:val="32"/>
          <w:szCs w:val="32"/>
        </w:rPr>
      </w:pPr>
      <w:r w:rsidRPr="00DE7A9F">
        <w:rPr>
          <w:rFonts w:ascii="仿宋_GB2312" w:eastAsia="仿宋_GB2312" w:hint="eastAsia"/>
          <w:sz w:val="32"/>
          <w:szCs w:val="32"/>
        </w:rPr>
        <w:t>通过主题班会、交流研讨、主题演讲、参观考察、情景模拟、经典改编、文艺演出、社会实践等多种形式，组织团</w:t>
      </w:r>
      <w:r w:rsidRPr="00DE7A9F">
        <w:rPr>
          <w:rFonts w:ascii="仿宋_GB2312" w:eastAsia="仿宋_GB2312" w:hint="eastAsia"/>
          <w:sz w:val="32"/>
          <w:szCs w:val="32"/>
        </w:rPr>
        <w:lastRenderedPageBreak/>
        <w:t>员分享、讨论学习总书记讲话的感受和思考，切实做到党有号召、团有行动，大力营造团结奋进的浓厚氛围。</w:t>
      </w:r>
    </w:p>
    <w:p w:rsidR="00EC4242" w:rsidRPr="00DE7A9F" w:rsidRDefault="00132F43" w:rsidP="00D56C73">
      <w:pPr>
        <w:adjustRightInd w:val="0"/>
        <w:snapToGrid w:val="0"/>
        <w:spacing w:line="560" w:lineRule="exact"/>
        <w:ind w:firstLineChars="200" w:firstLine="643"/>
        <w:rPr>
          <w:rFonts w:ascii="仿宋_GB2312" w:eastAsia="仿宋_GB2312"/>
          <w:b/>
          <w:sz w:val="32"/>
          <w:szCs w:val="32"/>
        </w:rPr>
      </w:pPr>
      <w:r w:rsidRPr="00DE7A9F">
        <w:rPr>
          <w:rFonts w:ascii="仿宋_GB2312" w:eastAsia="仿宋_GB2312" w:hint="eastAsia"/>
          <w:b/>
          <w:sz w:val="32"/>
          <w:szCs w:val="32"/>
        </w:rPr>
        <w:t>五、活动要点</w:t>
      </w:r>
    </w:p>
    <w:p w:rsidR="00EC4242" w:rsidRPr="00DE7A9F" w:rsidRDefault="00132F43" w:rsidP="00D56C73">
      <w:pPr>
        <w:adjustRightInd w:val="0"/>
        <w:snapToGrid w:val="0"/>
        <w:spacing w:line="560" w:lineRule="exact"/>
        <w:ind w:firstLineChars="200" w:firstLine="643"/>
        <w:rPr>
          <w:rFonts w:ascii="仿宋_GB2312" w:eastAsia="仿宋_GB2312" w:hAnsi="仿宋_GB2312" w:cs="仿宋_GB2312"/>
          <w:sz w:val="32"/>
          <w:szCs w:val="32"/>
        </w:rPr>
      </w:pPr>
      <w:r w:rsidRPr="00DE7A9F">
        <w:rPr>
          <w:rFonts w:ascii="仿宋_GB2312" w:eastAsia="仿宋_GB2312" w:hAnsi="仿宋_GB2312" w:cs="仿宋_GB2312" w:hint="eastAsia"/>
          <w:b/>
          <w:bCs/>
          <w:sz w:val="32"/>
          <w:szCs w:val="32"/>
        </w:rPr>
        <w:t>1. 坚持把学习总书记系列重要讲话、坚定理想信念作为主体内容。</w:t>
      </w:r>
      <w:r w:rsidRPr="00DE7A9F">
        <w:rPr>
          <w:rFonts w:ascii="仿宋_GB2312" w:eastAsia="仿宋_GB2312" w:hAnsi="仿宋_GB2312" w:cs="仿宋_GB2312" w:hint="eastAsia"/>
          <w:sz w:val="32"/>
          <w:szCs w:val="32"/>
        </w:rPr>
        <w:t>各系团总支要围绕“不忘初心跟党走”，组织团员青年深入学习习近平系列重要讲话精神，特别是关于青年和共青团工作的重要论述，引导广大团员青年进一步坚定理想信念，进一步坚定中国特色社会主义道路自信、理论自信、制度自信、文化自信，不断增强对党的信心、信任和信赖。</w:t>
      </w:r>
    </w:p>
    <w:p w:rsidR="00EC4242" w:rsidRPr="00DE7A9F" w:rsidRDefault="00132F43" w:rsidP="00D56C73">
      <w:pPr>
        <w:adjustRightInd w:val="0"/>
        <w:snapToGrid w:val="0"/>
        <w:spacing w:line="560" w:lineRule="exact"/>
        <w:ind w:firstLineChars="200" w:firstLine="643"/>
        <w:rPr>
          <w:rFonts w:ascii="仿宋_GB2312" w:eastAsia="仿宋_GB2312" w:hAnsi="仿宋_GB2312" w:cs="仿宋_GB2312"/>
          <w:color w:val="000000"/>
          <w:sz w:val="32"/>
          <w:szCs w:val="32"/>
        </w:rPr>
      </w:pPr>
      <w:r w:rsidRPr="00DE7A9F">
        <w:rPr>
          <w:rFonts w:ascii="仿宋_GB2312" w:eastAsia="仿宋_GB2312" w:hAnsi="仿宋_GB2312" w:cs="仿宋_GB2312" w:hint="eastAsia"/>
          <w:b/>
          <w:bCs/>
          <w:sz w:val="32"/>
          <w:szCs w:val="32"/>
        </w:rPr>
        <w:t>2．坚持把凝聚青年共识、汇聚青年力量作为立足点和着力点。</w:t>
      </w:r>
      <w:r w:rsidRPr="00DE7A9F">
        <w:rPr>
          <w:rFonts w:ascii="仿宋_GB2312" w:eastAsia="仿宋_GB2312" w:hAnsi="仿宋_GB2312" w:cs="仿宋_GB2312" w:hint="eastAsia"/>
          <w:sz w:val="32"/>
          <w:szCs w:val="32"/>
        </w:rPr>
        <w:t>各系团总支要充分发挥共青团组织青年、教育青年、引导青年的作用，调动广大团员的积极性，鼓励各团支部结合专业特色，</w:t>
      </w:r>
      <w:r w:rsidRPr="00DE7A9F">
        <w:rPr>
          <w:rFonts w:ascii="仿宋_GB2312" w:eastAsia="仿宋_GB2312" w:hAnsi="仿宋_GB2312" w:cs="仿宋_GB2312" w:hint="eastAsia"/>
          <w:color w:val="000000"/>
          <w:sz w:val="32"/>
          <w:szCs w:val="32"/>
        </w:rPr>
        <w:t>围绕学生的切身经历和关注问题，</w:t>
      </w:r>
      <w:r w:rsidRPr="00DE7A9F">
        <w:rPr>
          <w:rFonts w:ascii="仿宋_GB2312" w:eastAsia="仿宋_GB2312" w:hAnsi="仿宋_GB2312" w:cs="仿宋_GB2312" w:hint="eastAsia"/>
          <w:sz w:val="32"/>
          <w:szCs w:val="32"/>
        </w:rPr>
        <w:t>自主设计创新的主题团日活动，激励广大团员青年敢闯敢干、敢为人先</w:t>
      </w:r>
      <w:r w:rsidRPr="00DE7A9F">
        <w:rPr>
          <w:rFonts w:ascii="仿宋_GB2312" w:eastAsia="仿宋_GB2312" w:hAnsi="仿宋_GB2312" w:cs="仿宋_GB2312" w:hint="eastAsia"/>
          <w:color w:val="000000"/>
          <w:sz w:val="32"/>
          <w:szCs w:val="32"/>
        </w:rPr>
        <w:t>，在迎接、宣传、贯彻党的十九大的生动实践中展示青春风采。</w:t>
      </w:r>
    </w:p>
    <w:p w:rsidR="00EC4242" w:rsidRPr="00DE7A9F" w:rsidRDefault="00132F43" w:rsidP="00D56C73">
      <w:pPr>
        <w:adjustRightInd w:val="0"/>
        <w:snapToGrid w:val="0"/>
        <w:spacing w:line="560" w:lineRule="exact"/>
        <w:ind w:firstLineChars="200" w:firstLine="643"/>
        <w:rPr>
          <w:rFonts w:ascii="仿宋_GB2312" w:eastAsia="仿宋_GB2312" w:hAnsi="仿宋_GB2312" w:cs="仿宋_GB2312"/>
          <w:sz w:val="32"/>
          <w:szCs w:val="32"/>
        </w:rPr>
      </w:pPr>
      <w:r w:rsidRPr="00DE7A9F">
        <w:rPr>
          <w:rFonts w:ascii="仿宋_GB2312" w:eastAsia="仿宋_GB2312" w:hAnsi="仿宋_GB2312" w:cs="仿宋_GB2312" w:hint="eastAsia"/>
          <w:b/>
          <w:bCs/>
          <w:sz w:val="32"/>
          <w:szCs w:val="32"/>
        </w:rPr>
        <w:t>3．坚持把全体动手、层层发动、线上线下相结合作为重要举措。</w:t>
      </w:r>
      <w:r w:rsidRPr="00DE7A9F">
        <w:rPr>
          <w:rFonts w:ascii="仿宋_GB2312" w:eastAsia="仿宋_GB2312" w:hAnsi="仿宋_GB2312" w:cs="仿宋_GB2312" w:hint="eastAsia"/>
          <w:sz w:val="32"/>
          <w:szCs w:val="32"/>
        </w:rPr>
        <w:t>各系团总支、各团支部要充分发挥共青团组织覆盖优势和网络新媒体优势。</w:t>
      </w:r>
    </w:p>
    <w:p w:rsidR="00EC4242" w:rsidRPr="00DE7A9F" w:rsidRDefault="00132F43" w:rsidP="00D56C73">
      <w:pPr>
        <w:spacing w:line="560" w:lineRule="exact"/>
        <w:ind w:firstLineChars="200" w:firstLine="643"/>
        <w:rPr>
          <w:rFonts w:ascii="仿宋_GB2312" w:eastAsia="仿宋_GB2312"/>
          <w:b/>
          <w:sz w:val="32"/>
          <w:szCs w:val="32"/>
        </w:rPr>
      </w:pPr>
      <w:r w:rsidRPr="00DE7A9F">
        <w:rPr>
          <w:rFonts w:ascii="仿宋_GB2312" w:eastAsia="仿宋_GB2312" w:hint="eastAsia"/>
          <w:b/>
          <w:sz w:val="32"/>
          <w:szCs w:val="32"/>
        </w:rPr>
        <w:t>六、活动要求</w:t>
      </w:r>
    </w:p>
    <w:p w:rsidR="00EC4242" w:rsidRPr="00DE7A9F" w:rsidRDefault="00132F43" w:rsidP="00D56C73">
      <w:pPr>
        <w:spacing w:line="560" w:lineRule="exact"/>
        <w:ind w:firstLineChars="200" w:firstLine="640"/>
        <w:jc w:val="left"/>
        <w:rPr>
          <w:rFonts w:ascii="仿宋_GB2312" w:eastAsia="仿宋_GB2312" w:hAnsi="仿宋" w:cs="仿宋_GB2312" w:hint="eastAsia"/>
          <w:bCs/>
          <w:sz w:val="32"/>
          <w:szCs w:val="32"/>
        </w:rPr>
      </w:pPr>
      <w:r w:rsidRPr="00DE7A9F">
        <w:rPr>
          <w:rFonts w:ascii="仿宋_GB2312" w:eastAsia="仿宋_GB2312" w:hAnsi="仿宋" w:cs="仿宋_GB2312" w:hint="eastAsia"/>
          <w:bCs/>
          <w:sz w:val="32"/>
          <w:szCs w:val="32"/>
        </w:rPr>
        <w:t>1</w:t>
      </w:r>
      <w:r w:rsidR="00DE7A9F">
        <w:rPr>
          <w:rFonts w:ascii="仿宋_GB2312" w:eastAsia="仿宋_GB2312" w:hAnsi="仿宋" w:cs="仿宋_GB2312" w:hint="eastAsia"/>
          <w:bCs/>
          <w:sz w:val="32"/>
          <w:szCs w:val="32"/>
        </w:rPr>
        <w:t>．</w:t>
      </w:r>
      <w:r w:rsidRPr="00DE7A9F">
        <w:rPr>
          <w:rFonts w:ascii="仿宋_GB2312" w:eastAsia="仿宋_GB2312" w:hAnsi="仿宋" w:cs="仿宋_GB2312" w:hint="eastAsia"/>
          <w:bCs/>
          <w:sz w:val="32"/>
          <w:szCs w:val="32"/>
        </w:rPr>
        <w:t>各系团总支要按照院团委的活动实施步骤对各项活动的参与人数、开展情况、具体效果等方面做好记录，并结合团支部内部成员思想认识的变化，听取大家对活动的真实感受，认真进行活动总结。</w:t>
      </w:r>
    </w:p>
    <w:p w:rsidR="00EC4242" w:rsidRPr="00DE7A9F" w:rsidRDefault="00132F43" w:rsidP="00D56C73">
      <w:pPr>
        <w:spacing w:line="560" w:lineRule="exact"/>
        <w:ind w:firstLineChars="200" w:firstLine="640"/>
        <w:jc w:val="left"/>
        <w:rPr>
          <w:rFonts w:ascii="仿宋_GB2312" w:eastAsia="仿宋_GB2312" w:hAnsi="仿宋" w:cs="仿宋_GB2312" w:hint="eastAsia"/>
          <w:bCs/>
          <w:sz w:val="32"/>
          <w:szCs w:val="32"/>
        </w:rPr>
      </w:pPr>
      <w:r w:rsidRPr="00DE7A9F">
        <w:rPr>
          <w:rFonts w:ascii="仿宋_GB2312" w:eastAsia="仿宋_GB2312" w:hAnsi="仿宋" w:cs="仿宋_GB2312" w:hint="eastAsia"/>
          <w:bCs/>
          <w:sz w:val="32"/>
          <w:szCs w:val="32"/>
        </w:rPr>
        <w:lastRenderedPageBreak/>
        <w:t>2</w:t>
      </w:r>
      <w:r w:rsidR="00DE7A9F">
        <w:rPr>
          <w:rFonts w:ascii="仿宋_GB2312" w:eastAsia="仿宋_GB2312" w:hAnsi="仿宋" w:cs="仿宋_GB2312" w:hint="eastAsia"/>
          <w:bCs/>
          <w:sz w:val="32"/>
          <w:szCs w:val="32"/>
        </w:rPr>
        <w:t>．</w:t>
      </w:r>
      <w:r w:rsidRPr="00DE7A9F">
        <w:rPr>
          <w:rFonts w:ascii="仿宋_GB2312" w:eastAsia="仿宋_GB2312" w:hAnsi="仿宋" w:cs="仿宋_GB2312" w:hint="eastAsia"/>
          <w:bCs/>
          <w:sz w:val="32"/>
          <w:szCs w:val="32"/>
        </w:rPr>
        <w:t>院团委将对各系开展主题团日活动的计划落实情况、活动开展情况进行抽查，每个系随机抽查几个团支部，抽查情况将</w:t>
      </w:r>
      <w:r w:rsidR="00AD5DA8">
        <w:rPr>
          <w:rFonts w:ascii="仿宋_GB2312" w:eastAsia="仿宋_GB2312" w:hAnsi="仿宋_GB2312" w:cs="仿宋_GB2312" w:hint="eastAsia"/>
          <w:sz w:val="32"/>
          <w:szCs w:val="32"/>
        </w:rPr>
        <w:t>作为2017年团员教育评议和本年度共青团工作考核的重要参考之一。</w:t>
      </w:r>
    </w:p>
    <w:p w:rsidR="00EC4242" w:rsidRPr="00DE7A9F" w:rsidRDefault="00132F43" w:rsidP="00D56C73">
      <w:pPr>
        <w:spacing w:line="560" w:lineRule="exact"/>
        <w:ind w:firstLineChars="200" w:firstLine="640"/>
        <w:rPr>
          <w:rFonts w:ascii="仿宋_GB2312" w:eastAsia="仿宋_GB2312" w:hAnsi="仿宋" w:cs="宋体" w:hint="eastAsia"/>
          <w:sz w:val="32"/>
          <w:szCs w:val="32"/>
        </w:rPr>
      </w:pPr>
      <w:r w:rsidRPr="00DE7A9F">
        <w:rPr>
          <w:rFonts w:ascii="仿宋_GB2312" w:eastAsia="仿宋_GB2312" w:hAnsi="仿宋" w:cs="宋体" w:hint="eastAsia"/>
          <w:sz w:val="32"/>
          <w:szCs w:val="32"/>
        </w:rPr>
        <w:t>3</w:t>
      </w:r>
      <w:r w:rsidR="00DE7A9F">
        <w:rPr>
          <w:rFonts w:ascii="仿宋_GB2312" w:eastAsia="仿宋_GB2312" w:hAnsi="仿宋" w:cs="宋体" w:hint="eastAsia"/>
          <w:sz w:val="32"/>
          <w:szCs w:val="32"/>
        </w:rPr>
        <w:t>．</w:t>
      </w:r>
      <w:r w:rsidRPr="00DE7A9F">
        <w:rPr>
          <w:rFonts w:ascii="仿宋_GB2312" w:eastAsia="仿宋_GB2312" w:hAnsi="仿宋" w:cs="宋体" w:hint="eastAsia"/>
          <w:sz w:val="32"/>
          <w:szCs w:val="32"/>
        </w:rPr>
        <w:t>立足现实，注重实效。各团总支、团支部要通过有效开展主题团日活动，积极动员和引导广大团员青年以勤于学习、善于创造、甘于奉献的实际行动，进一步激发大学生爱党、爱国的热情。</w:t>
      </w:r>
    </w:p>
    <w:p w:rsidR="00EC4242" w:rsidRPr="00DE7A9F" w:rsidRDefault="00DE7A9F" w:rsidP="00D56C73">
      <w:pPr>
        <w:spacing w:line="560" w:lineRule="exact"/>
        <w:ind w:firstLineChars="200" w:firstLine="640"/>
        <w:rPr>
          <w:rFonts w:ascii="仿宋_GB2312" w:eastAsia="仿宋_GB2312" w:hAnsi="Times New Roman"/>
          <w:sz w:val="32"/>
          <w:szCs w:val="32"/>
        </w:rPr>
      </w:pPr>
      <w:r>
        <w:rPr>
          <w:rFonts w:ascii="仿宋_GB2312" w:eastAsia="仿宋_GB2312" w:hAnsi="仿宋" w:cs="宋体" w:hint="eastAsia"/>
          <w:sz w:val="32"/>
          <w:szCs w:val="32"/>
        </w:rPr>
        <w:t>4.</w:t>
      </w:r>
      <w:r w:rsidR="00132F43" w:rsidRPr="00DE7A9F">
        <w:rPr>
          <w:rFonts w:ascii="仿宋_GB2312" w:eastAsia="仿宋_GB2312" w:hAnsi="仿宋" w:cs="宋体" w:hint="eastAsia"/>
          <w:sz w:val="32"/>
          <w:szCs w:val="32"/>
        </w:rPr>
        <w:t>积极参与，做好总结。请各系团总支于5月26日前</w:t>
      </w:r>
      <w:r w:rsidR="00132F43" w:rsidRPr="00DE7A9F">
        <w:rPr>
          <w:rFonts w:ascii="仿宋_GB2312" w:eastAsia="仿宋_GB2312" w:hAnsi="Times New Roman" w:hint="eastAsia"/>
          <w:sz w:val="32"/>
          <w:szCs w:val="32"/>
        </w:rPr>
        <w:t>将活动情况总结报送至院团委邮箱</w:t>
      </w:r>
      <w:r w:rsidR="00132F43" w:rsidRPr="00DE7A9F">
        <w:rPr>
          <w:rFonts w:ascii="仿宋_GB2312" w:eastAsia="仿宋_GB2312" w:hAnsi="宋体" w:cs="宋体" w:hint="eastAsia"/>
          <w:kern w:val="0"/>
          <w:sz w:val="32"/>
          <w:szCs w:val="32"/>
        </w:rPr>
        <w:t>gnsdkytw@163.com</w:t>
      </w:r>
      <w:r w:rsidR="00132F43" w:rsidRPr="00DE7A9F">
        <w:rPr>
          <w:rFonts w:ascii="仿宋_GB2312" w:eastAsia="仿宋_GB2312" w:hAnsi="Times New Roman" w:hint="eastAsia"/>
          <w:sz w:val="32"/>
          <w:szCs w:val="32"/>
        </w:rPr>
        <w:t>，其中应包括各系团总支、各班团支部开展团日活动情况汇总、图片、新媒体宣传截图等基本信息。活动过程中推出的特色项目请及时报送。</w:t>
      </w:r>
    </w:p>
    <w:p w:rsidR="00EC4242" w:rsidRPr="00DE7A9F" w:rsidRDefault="00132F43" w:rsidP="00D56C73">
      <w:pPr>
        <w:autoSpaceDN w:val="0"/>
        <w:spacing w:line="560" w:lineRule="exact"/>
        <w:ind w:firstLineChars="200" w:firstLine="640"/>
        <w:rPr>
          <w:rFonts w:ascii="仿宋_GB2312" w:eastAsia="仿宋_GB2312" w:hAnsi="宋体"/>
          <w:color w:val="000000"/>
          <w:sz w:val="32"/>
          <w:szCs w:val="32"/>
        </w:rPr>
      </w:pPr>
      <w:r w:rsidRPr="00DE7A9F">
        <w:rPr>
          <w:rFonts w:ascii="仿宋_GB2312" w:eastAsia="仿宋_GB2312" w:hAnsi="宋体" w:hint="eastAsia"/>
          <w:color w:val="000000"/>
          <w:sz w:val="32"/>
          <w:szCs w:val="32"/>
        </w:rPr>
        <w:t>其他未尽事宜，请与团工委组织部联系。</w:t>
      </w:r>
    </w:p>
    <w:p w:rsidR="00EC4242" w:rsidRPr="00DE7A9F" w:rsidRDefault="00132F43" w:rsidP="00D56C73">
      <w:pPr>
        <w:autoSpaceDN w:val="0"/>
        <w:spacing w:line="560" w:lineRule="exact"/>
        <w:ind w:firstLineChars="200" w:firstLine="640"/>
        <w:rPr>
          <w:rStyle w:val="bt"/>
          <w:rFonts w:ascii="仿宋_GB2312" w:eastAsia="仿宋_GB2312" w:hAnsi="黑体"/>
          <w:b/>
          <w:color w:val="FF0000"/>
          <w:sz w:val="32"/>
          <w:szCs w:val="32"/>
        </w:rPr>
      </w:pPr>
      <w:r w:rsidRPr="00DE7A9F">
        <w:rPr>
          <w:rFonts w:ascii="仿宋_GB2312" w:eastAsia="仿宋_GB2312" w:hAnsi="宋体" w:hint="eastAsia"/>
          <w:color w:val="000000"/>
          <w:sz w:val="32"/>
          <w:szCs w:val="32"/>
        </w:rPr>
        <w:t>联系人:李璐 15270658829</w:t>
      </w:r>
    </w:p>
    <w:p w:rsidR="00DE7A9F" w:rsidRDefault="00DE7A9F" w:rsidP="00DE7A9F">
      <w:pPr>
        <w:widowControl/>
        <w:autoSpaceDE w:val="0"/>
        <w:autoSpaceDN w:val="0"/>
        <w:adjustRightInd w:val="0"/>
        <w:spacing w:line="560" w:lineRule="exact"/>
        <w:ind w:firstLineChars="200" w:firstLine="640"/>
        <w:jc w:val="right"/>
        <w:rPr>
          <w:rFonts w:ascii="仿宋_GB2312" w:eastAsia="仿宋_GB2312"/>
          <w:sz w:val="32"/>
          <w:szCs w:val="32"/>
        </w:rPr>
      </w:pPr>
    </w:p>
    <w:p w:rsidR="00DE7A9F" w:rsidRDefault="00DE7A9F" w:rsidP="00DE7A9F">
      <w:pPr>
        <w:widowControl/>
        <w:autoSpaceDE w:val="0"/>
        <w:autoSpaceDN w:val="0"/>
        <w:adjustRightInd w:val="0"/>
        <w:spacing w:line="560" w:lineRule="exact"/>
        <w:ind w:firstLineChars="200" w:firstLine="640"/>
        <w:jc w:val="right"/>
        <w:rPr>
          <w:rFonts w:ascii="仿宋_GB2312" w:eastAsia="仿宋_GB2312"/>
          <w:sz w:val="32"/>
          <w:szCs w:val="32"/>
        </w:rPr>
      </w:pPr>
    </w:p>
    <w:p w:rsidR="00EC4242" w:rsidRPr="00DE7A9F" w:rsidRDefault="00132F43" w:rsidP="00DE7A9F">
      <w:pPr>
        <w:widowControl/>
        <w:autoSpaceDE w:val="0"/>
        <w:autoSpaceDN w:val="0"/>
        <w:adjustRightInd w:val="0"/>
        <w:spacing w:line="560" w:lineRule="exact"/>
        <w:ind w:firstLineChars="200" w:firstLine="640"/>
        <w:jc w:val="right"/>
        <w:rPr>
          <w:rFonts w:ascii="仿宋_GB2312" w:eastAsia="仿宋_GB2312"/>
          <w:sz w:val="32"/>
          <w:szCs w:val="32"/>
        </w:rPr>
      </w:pPr>
      <w:r w:rsidRPr="00DE7A9F">
        <w:rPr>
          <w:rFonts w:ascii="仿宋_GB2312" w:eastAsia="仿宋_GB2312" w:hint="eastAsia"/>
          <w:sz w:val="32"/>
          <w:szCs w:val="32"/>
        </w:rPr>
        <w:t>共青团赣南师范大学科技学院委员会</w:t>
      </w:r>
    </w:p>
    <w:p w:rsidR="00EC4242" w:rsidRPr="00DE7A9F" w:rsidRDefault="00DE7A9F" w:rsidP="00DE7A9F">
      <w:pPr>
        <w:widowControl/>
        <w:autoSpaceDE w:val="0"/>
        <w:autoSpaceDN w:val="0"/>
        <w:adjustRightInd w:val="0"/>
        <w:spacing w:line="560" w:lineRule="exact"/>
        <w:ind w:firstLineChars="200" w:firstLine="640"/>
        <w:jc w:val="center"/>
        <w:rPr>
          <w:rFonts w:ascii="仿宋_GB2312" w:eastAsia="仿宋_GB2312"/>
          <w:sz w:val="32"/>
          <w:szCs w:val="32"/>
        </w:rPr>
      </w:pPr>
      <w:r w:rsidRPr="00DE7A9F">
        <w:rPr>
          <w:rFonts w:ascii="仿宋_GB2312" w:eastAsia="仿宋_GB2312" w:hint="eastAsia"/>
          <w:sz w:val="32"/>
          <w:szCs w:val="32"/>
        </w:rPr>
        <w:t xml:space="preserve">                   </w:t>
      </w:r>
      <w:r w:rsidR="00132F43" w:rsidRPr="00DE7A9F">
        <w:rPr>
          <w:rFonts w:ascii="仿宋_GB2312" w:eastAsia="仿宋_GB2312" w:hint="eastAsia"/>
          <w:sz w:val="32"/>
          <w:szCs w:val="32"/>
        </w:rPr>
        <w:t>2017年5月1</w:t>
      </w:r>
      <w:r w:rsidR="00D56C73">
        <w:rPr>
          <w:rFonts w:ascii="仿宋_GB2312" w:eastAsia="仿宋_GB2312" w:hint="eastAsia"/>
          <w:sz w:val="32"/>
          <w:szCs w:val="32"/>
        </w:rPr>
        <w:t>5</w:t>
      </w:r>
      <w:r w:rsidR="00132F43" w:rsidRPr="00DE7A9F">
        <w:rPr>
          <w:rFonts w:ascii="仿宋_GB2312" w:eastAsia="仿宋_GB2312" w:hint="eastAsia"/>
          <w:sz w:val="32"/>
          <w:szCs w:val="32"/>
        </w:rPr>
        <w:t>日</w:t>
      </w:r>
    </w:p>
    <w:p w:rsidR="00EC4242" w:rsidRPr="00DE7A9F" w:rsidRDefault="00EC4242">
      <w:pPr>
        <w:spacing w:line="540" w:lineRule="exact"/>
        <w:ind w:left="129" w:rightChars="49" w:right="103" w:hangingChars="39" w:hanging="129"/>
        <w:jc w:val="center"/>
        <w:rPr>
          <w:rFonts w:ascii="FangSong_GB2312" w:eastAsia="Times New Roman"/>
          <w:color w:val="333333"/>
          <w:sz w:val="33"/>
          <w:szCs w:val="33"/>
          <w:shd w:val="clear" w:color="auto" w:fill="FFFFFF"/>
        </w:rPr>
      </w:pPr>
      <w:bookmarkStart w:id="0" w:name="_GoBack"/>
      <w:bookmarkEnd w:id="0"/>
    </w:p>
    <w:sectPr w:rsidR="00EC4242" w:rsidRPr="00DE7A9F" w:rsidSect="00EC424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05F" w:rsidRDefault="0038405F" w:rsidP="00EC4242">
      <w:r>
        <w:separator/>
      </w:r>
    </w:p>
  </w:endnote>
  <w:endnote w:type="continuationSeparator" w:id="1">
    <w:p w:rsidR="0038405F" w:rsidRDefault="0038405F" w:rsidP="00EC4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FangSong_GB2312">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05F" w:rsidRDefault="0038405F" w:rsidP="00EC4242">
      <w:r>
        <w:separator/>
      </w:r>
    </w:p>
  </w:footnote>
  <w:footnote w:type="continuationSeparator" w:id="1">
    <w:p w:rsidR="0038405F" w:rsidRDefault="0038405F" w:rsidP="00EC4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242" w:rsidRDefault="00EC424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198AE"/>
    <w:multiLevelType w:val="singleLevel"/>
    <w:tmpl w:val="591198AE"/>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160"/>
    <w:rsid w:val="00027E51"/>
    <w:rsid w:val="000503FD"/>
    <w:rsid w:val="0006267C"/>
    <w:rsid w:val="000C36B5"/>
    <w:rsid w:val="00132F43"/>
    <w:rsid w:val="002140AB"/>
    <w:rsid w:val="002377D8"/>
    <w:rsid w:val="0028440C"/>
    <w:rsid w:val="00294AE2"/>
    <w:rsid w:val="002B19EA"/>
    <w:rsid w:val="002B783C"/>
    <w:rsid w:val="002C576D"/>
    <w:rsid w:val="00344A9C"/>
    <w:rsid w:val="0038405F"/>
    <w:rsid w:val="003B14FE"/>
    <w:rsid w:val="0041100C"/>
    <w:rsid w:val="0041654C"/>
    <w:rsid w:val="0041673C"/>
    <w:rsid w:val="00491531"/>
    <w:rsid w:val="004B2606"/>
    <w:rsid w:val="004C1E65"/>
    <w:rsid w:val="004C6F5A"/>
    <w:rsid w:val="004F2F9F"/>
    <w:rsid w:val="004F6B95"/>
    <w:rsid w:val="005366BD"/>
    <w:rsid w:val="005A454D"/>
    <w:rsid w:val="005C25A3"/>
    <w:rsid w:val="005D5F80"/>
    <w:rsid w:val="00652E47"/>
    <w:rsid w:val="006E43AC"/>
    <w:rsid w:val="007027B6"/>
    <w:rsid w:val="007071BC"/>
    <w:rsid w:val="00741D7D"/>
    <w:rsid w:val="00752FA1"/>
    <w:rsid w:val="00785689"/>
    <w:rsid w:val="00792A38"/>
    <w:rsid w:val="007B47DC"/>
    <w:rsid w:val="00864437"/>
    <w:rsid w:val="00865ACD"/>
    <w:rsid w:val="008F4935"/>
    <w:rsid w:val="00922B78"/>
    <w:rsid w:val="0094660D"/>
    <w:rsid w:val="00947A30"/>
    <w:rsid w:val="009B395F"/>
    <w:rsid w:val="009F590C"/>
    <w:rsid w:val="00A34D43"/>
    <w:rsid w:val="00A4196F"/>
    <w:rsid w:val="00A951A5"/>
    <w:rsid w:val="00AD5DA8"/>
    <w:rsid w:val="00B321B3"/>
    <w:rsid w:val="00B4617B"/>
    <w:rsid w:val="00B77F05"/>
    <w:rsid w:val="00BA7806"/>
    <w:rsid w:val="00C34806"/>
    <w:rsid w:val="00C862F1"/>
    <w:rsid w:val="00D22160"/>
    <w:rsid w:val="00D23D3C"/>
    <w:rsid w:val="00D56C73"/>
    <w:rsid w:val="00DB66CB"/>
    <w:rsid w:val="00DE7A9F"/>
    <w:rsid w:val="00E62B7F"/>
    <w:rsid w:val="00EC4242"/>
    <w:rsid w:val="00F15216"/>
    <w:rsid w:val="00FB0C89"/>
    <w:rsid w:val="00FF381B"/>
    <w:rsid w:val="170011B2"/>
    <w:rsid w:val="331352A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unhideWhenUsed="0"/>
    <w:lsdException w:name="Strong" w:semiHidden="0" w:unhideWhenUsed="0" w:qFormat="1"/>
    <w:lsdException w:name="Emphasis" w:locked="1" w:semiHidden="0" w:uiPriority="0" w:unhideWhenUsed="0" w:qFormat="1"/>
    <w:lsdException w:name="Normal (Web)" w:semiHidden="0" w:unhideWhenUsed="0"/>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EC4242"/>
    <w:rPr>
      <w:sz w:val="18"/>
      <w:szCs w:val="18"/>
    </w:rPr>
  </w:style>
  <w:style w:type="paragraph" w:styleId="a4">
    <w:name w:val="footer"/>
    <w:basedOn w:val="a"/>
    <w:link w:val="Char0"/>
    <w:uiPriority w:val="99"/>
    <w:semiHidden/>
    <w:rsid w:val="00EC4242"/>
    <w:pPr>
      <w:tabs>
        <w:tab w:val="center" w:pos="4153"/>
        <w:tab w:val="right" w:pos="8306"/>
      </w:tabs>
      <w:snapToGrid w:val="0"/>
      <w:jc w:val="left"/>
    </w:pPr>
    <w:rPr>
      <w:sz w:val="18"/>
      <w:szCs w:val="18"/>
    </w:rPr>
  </w:style>
  <w:style w:type="paragraph" w:styleId="a5">
    <w:name w:val="header"/>
    <w:basedOn w:val="a"/>
    <w:link w:val="Char1"/>
    <w:uiPriority w:val="99"/>
    <w:semiHidden/>
    <w:rsid w:val="00EC424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EC4242"/>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EC4242"/>
    <w:rPr>
      <w:rFonts w:cs="Times New Roman"/>
      <w:b/>
      <w:bCs/>
    </w:rPr>
  </w:style>
  <w:style w:type="character" w:styleId="a8">
    <w:name w:val="Hyperlink"/>
    <w:basedOn w:val="a0"/>
    <w:uiPriority w:val="99"/>
    <w:semiHidden/>
    <w:rsid w:val="00EC4242"/>
    <w:rPr>
      <w:rFonts w:cs="Times New Roman"/>
      <w:color w:val="0000FF"/>
      <w:u w:val="single"/>
    </w:rPr>
  </w:style>
  <w:style w:type="character" w:customStyle="1" w:styleId="wxlink">
    <w:name w:val="wx_link"/>
    <w:basedOn w:val="a0"/>
    <w:uiPriority w:val="99"/>
    <w:rsid w:val="00EC4242"/>
    <w:rPr>
      <w:rFonts w:cs="Times New Roman"/>
    </w:rPr>
  </w:style>
  <w:style w:type="character" w:customStyle="1" w:styleId="Char1">
    <w:name w:val="页眉 Char"/>
    <w:basedOn w:val="a0"/>
    <w:link w:val="a5"/>
    <w:uiPriority w:val="99"/>
    <w:semiHidden/>
    <w:qFormat/>
    <w:locked/>
    <w:rsid w:val="00EC4242"/>
    <w:rPr>
      <w:rFonts w:cs="Times New Roman"/>
      <w:sz w:val="18"/>
      <w:szCs w:val="18"/>
    </w:rPr>
  </w:style>
  <w:style w:type="character" w:customStyle="1" w:styleId="Char0">
    <w:name w:val="页脚 Char"/>
    <w:basedOn w:val="a0"/>
    <w:link w:val="a4"/>
    <w:uiPriority w:val="99"/>
    <w:semiHidden/>
    <w:qFormat/>
    <w:locked/>
    <w:rsid w:val="00EC4242"/>
    <w:rPr>
      <w:rFonts w:cs="Times New Roman"/>
      <w:sz w:val="18"/>
      <w:szCs w:val="18"/>
    </w:rPr>
  </w:style>
  <w:style w:type="character" w:customStyle="1" w:styleId="Char">
    <w:name w:val="批注框文本 Char"/>
    <w:basedOn w:val="a0"/>
    <w:link w:val="a3"/>
    <w:uiPriority w:val="99"/>
    <w:semiHidden/>
    <w:locked/>
    <w:rsid w:val="00EC4242"/>
    <w:rPr>
      <w:rFonts w:cs="Times New Roman"/>
      <w:sz w:val="18"/>
      <w:szCs w:val="18"/>
    </w:rPr>
  </w:style>
  <w:style w:type="character" w:customStyle="1" w:styleId="apple-converted-space">
    <w:name w:val="apple-converted-space"/>
    <w:basedOn w:val="a0"/>
    <w:qFormat/>
    <w:rsid w:val="00EC4242"/>
  </w:style>
  <w:style w:type="character" w:customStyle="1" w:styleId="bt">
    <w:name w:val="bt"/>
    <w:rsid w:val="00EC4242"/>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184</Words>
  <Characters>1054</Characters>
  <Application>Microsoft Office Word</Application>
  <DocSecurity>0</DocSecurity>
  <Lines>8</Lines>
  <Paragraphs>2</Paragraphs>
  <ScaleCrop>false</ScaleCrop>
  <Company>China</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34</cp:revision>
  <dcterms:created xsi:type="dcterms:W3CDTF">2016-12-27T06:47:00Z</dcterms:created>
  <dcterms:modified xsi:type="dcterms:W3CDTF">2017-05-15T03:48:00Z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